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6F" w:rsidRPr="0034786F" w:rsidRDefault="0034786F" w:rsidP="0034786F">
      <w:pPr>
        <w:jc w:val="center"/>
        <w:outlineLvl w:val="0"/>
        <w:rPr>
          <w:b/>
          <w:sz w:val="28"/>
          <w:szCs w:val="28"/>
        </w:rPr>
      </w:pPr>
      <w:r w:rsidRPr="0034786F">
        <w:rPr>
          <w:b/>
          <w:sz w:val="28"/>
          <w:szCs w:val="28"/>
        </w:rPr>
        <w:t>РОССИЙСКИЙ ПРОФЕССИОНАЛЬНЫЙ СОЮЗ ЖЕЛЕЗНОДОРОЖНИКОВ И ТРАНСПОРТНЫХ СТРОИТЕЛЕЙ</w:t>
      </w:r>
    </w:p>
    <w:p w:rsidR="0034786F" w:rsidRPr="0034786F" w:rsidRDefault="0034786F" w:rsidP="0034786F">
      <w:pPr>
        <w:jc w:val="center"/>
        <w:outlineLvl w:val="0"/>
        <w:rPr>
          <w:b/>
          <w:sz w:val="28"/>
          <w:szCs w:val="28"/>
        </w:rPr>
      </w:pPr>
    </w:p>
    <w:p w:rsidR="0034786F" w:rsidRPr="0034786F" w:rsidRDefault="0034786F" w:rsidP="0034786F">
      <w:pPr>
        <w:jc w:val="center"/>
        <w:outlineLvl w:val="0"/>
        <w:rPr>
          <w:b/>
          <w:sz w:val="28"/>
          <w:szCs w:val="28"/>
        </w:rPr>
      </w:pPr>
      <w:r w:rsidRPr="0034786F">
        <w:rPr>
          <w:b/>
          <w:sz w:val="28"/>
          <w:szCs w:val="28"/>
        </w:rPr>
        <w:t>Дорожная территориальная организация Российского профсоюза</w:t>
      </w:r>
    </w:p>
    <w:p w:rsidR="0034786F" w:rsidRPr="0034786F" w:rsidRDefault="0034786F" w:rsidP="0034786F">
      <w:pPr>
        <w:jc w:val="center"/>
        <w:outlineLvl w:val="0"/>
        <w:rPr>
          <w:b/>
          <w:sz w:val="28"/>
          <w:szCs w:val="28"/>
        </w:rPr>
      </w:pPr>
      <w:r w:rsidRPr="0034786F">
        <w:rPr>
          <w:b/>
          <w:sz w:val="28"/>
          <w:szCs w:val="28"/>
        </w:rPr>
        <w:t>железнодорожников и транспортных строителей</w:t>
      </w:r>
    </w:p>
    <w:p w:rsidR="0034786F" w:rsidRPr="0034786F" w:rsidRDefault="0034786F" w:rsidP="0034786F">
      <w:pPr>
        <w:jc w:val="center"/>
        <w:outlineLvl w:val="0"/>
        <w:rPr>
          <w:b/>
          <w:sz w:val="28"/>
          <w:szCs w:val="28"/>
        </w:rPr>
      </w:pPr>
      <w:r w:rsidRPr="0034786F">
        <w:rPr>
          <w:b/>
          <w:sz w:val="28"/>
          <w:szCs w:val="28"/>
        </w:rPr>
        <w:t xml:space="preserve"> на </w:t>
      </w:r>
      <w:proofErr w:type="spellStart"/>
      <w:r w:rsidRPr="0034786F">
        <w:rPr>
          <w:b/>
          <w:sz w:val="28"/>
          <w:szCs w:val="28"/>
        </w:rPr>
        <w:t>Северо-Кавказской</w:t>
      </w:r>
      <w:proofErr w:type="spellEnd"/>
      <w:r w:rsidRPr="0034786F">
        <w:rPr>
          <w:b/>
          <w:sz w:val="28"/>
          <w:szCs w:val="28"/>
        </w:rPr>
        <w:t xml:space="preserve"> железной дороге</w:t>
      </w:r>
    </w:p>
    <w:p w:rsidR="0034786F" w:rsidRPr="0034786F" w:rsidRDefault="0034786F" w:rsidP="0034786F">
      <w:pPr>
        <w:jc w:val="center"/>
        <w:outlineLvl w:val="0"/>
        <w:rPr>
          <w:b/>
          <w:sz w:val="28"/>
          <w:szCs w:val="28"/>
        </w:rPr>
      </w:pPr>
    </w:p>
    <w:p w:rsidR="0034786F" w:rsidRPr="0034786F" w:rsidRDefault="0034786F" w:rsidP="0034786F">
      <w:pPr>
        <w:jc w:val="center"/>
        <w:outlineLvl w:val="0"/>
        <w:rPr>
          <w:b/>
          <w:sz w:val="28"/>
          <w:szCs w:val="28"/>
        </w:rPr>
      </w:pPr>
      <w:proofErr w:type="gramStart"/>
      <w:r w:rsidRPr="0034786F">
        <w:rPr>
          <w:b/>
          <w:sz w:val="28"/>
          <w:szCs w:val="28"/>
        </w:rPr>
        <w:t>П</w:t>
      </w:r>
      <w:proofErr w:type="gramEnd"/>
      <w:r w:rsidRPr="0034786F">
        <w:rPr>
          <w:b/>
          <w:sz w:val="28"/>
          <w:szCs w:val="28"/>
        </w:rPr>
        <w:t xml:space="preserve"> Р Е З И Д И У М</w:t>
      </w:r>
    </w:p>
    <w:p w:rsidR="0034786F" w:rsidRPr="0034786F" w:rsidRDefault="0034786F" w:rsidP="0034786F">
      <w:pPr>
        <w:jc w:val="center"/>
        <w:outlineLvl w:val="0"/>
        <w:rPr>
          <w:b/>
          <w:sz w:val="28"/>
          <w:szCs w:val="28"/>
        </w:rPr>
      </w:pPr>
      <w:proofErr w:type="gramStart"/>
      <w:r w:rsidRPr="0034786F">
        <w:rPr>
          <w:b/>
          <w:sz w:val="28"/>
          <w:szCs w:val="28"/>
        </w:rPr>
        <w:t>П</w:t>
      </w:r>
      <w:proofErr w:type="gramEnd"/>
      <w:r w:rsidRPr="0034786F">
        <w:rPr>
          <w:b/>
          <w:sz w:val="28"/>
          <w:szCs w:val="28"/>
        </w:rPr>
        <w:t xml:space="preserve"> О С Т А Н О В Л Е Н И Е</w:t>
      </w:r>
    </w:p>
    <w:p w:rsidR="0034786F" w:rsidRPr="0034786F" w:rsidRDefault="0034786F" w:rsidP="0034786F">
      <w:pPr>
        <w:jc w:val="center"/>
        <w:rPr>
          <w:sz w:val="28"/>
          <w:szCs w:val="28"/>
        </w:rPr>
      </w:pPr>
    </w:p>
    <w:p w:rsidR="0034786F" w:rsidRPr="0034786F" w:rsidRDefault="0034786F" w:rsidP="0034786F">
      <w:pPr>
        <w:rPr>
          <w:sz w:val="28"/>
          <w:szCs w:val="28"/>
        </w:rPr>
      </w:pPr>
    </w:p>
    <w:p w:rsidR="0034786F" w:rsidRPr="0034786F" w:rsidRDefault="0034786F" w:rsidP="0034786F">
      <w:pPr>
        <w:ind w:left="-284" w:firstLine="708"/>
        <w:jc w:val="both"/>
        <w:rPr>
          <w:sz w:val="28"/>
          <w:szCs w:val="28"/>
        </w:rPr>
      </w:pPr>
      <w:r w:rsidRPr="00A30C02">
        <w:rPr>
          <w:b/>
          <w:sz w:val="28"/>
          <w:szCs w:val="28"/>
        </w:rPr>
        <w:t>15 сентября 2016 г.</w:t>
      </w:r>
      <w:r w:rsidRPr="0034786F">
        <w:rPr>
          <w:sz w:val="28"/>
          <w:szCs w:val="28"/>
        </w:rPr>
        <w:tab/>
      </w:r>
      <w:r w:rsidRPr="0034786F">
        <w:rPr>
          <w:sz w:val="28"/>
          <w:szCs w:val="28"/>
        </w:rPr>
        <w:tab/>
        <w:t xml:space="preserve">г. Ростов-на-Дону </w:t>
      </w:r>
      <w:r w:rsidRPr="0034786F">
        <w:rPr>
          <w:sz w:val="28"/>
          <w:szCs w:val="28"/>
        </w:rPr>
        <w:tab/>
      </w:r>
      <w:r w:rsidRPr="0034786F">
        <w:rPr>
          <w:sz w:val="28"/>
          <w:szCs w:val="28"/>
        </w:rPr>
        <w:tab/>
      </w:r>
      <w:r w:rsidRPr="0034786F">
        <w:rPr>
          <w:sz w:val="28"/>
          <w:szCs w:val="28"/>
        </w:rPr>
        <w:tab/>
        <w:t xml:space="preserve">№ </w:t>
      </w:r>
      <w:r w:rsidR="00A30C02" w:rsidRPr="00A30C02">
        <w:rPr>
          <w:b/>
          <w:sz w:val="28"/>
          <w:szCs w:val="28"/>
        </w:rPr>
        <w:t>06.01</w:t>
      </w:r>
      <w:r w:rsidRPr="0034786F">
        <w:rPr>
          <w:sz w:val="28"/>
          <w:szCs w:val="28"/>
        </w:rPr>
        <w:t xml:space="preserve">  </w:t>
      </w:r>
    </w:p>
    <w:p w:rsidR="0034786F" w:rsidRPr="0034786F" w:rsidRDefault="0034786F" w:rsidP="0034786F">
      <w:pPr>
        <w:ind w:left="-284"/>
        <w:jc w:val="both"/>
        <w:rPr>
          <w:sz w:val="28"/>
          <w:szCs w:val="28"/>
        </w:rPr>
      </w:pPr>
    </w:p>
    <w:p w:rsidR="0034786F" w:rsidRPr="0034786F" w:rsidRDefault="0034786F" w:rsidP="0034786F">
      <w:pPr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«О ходе подготовки к зимним условиям </w:t>
      </w:r>
    </w:p>
    <w:p w:rsidR="0034786F" w:rsidRPr="0034786F" w:rsidRDefault="0034786F" w:rsidP="0034786F">
      <w:pPr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работы хозяйств, структурных подразделений </w:t>
      </w:r>
    </w:p>
    <w:p w:rsidR="0034786F" w:rsidRPr="0034786F" w:rsidRDefault="0034786F" w:rsidP="0034786F">
      <w:pPr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в части готовности бытовых помещений и </w:t>
      </w:r>
    </w:p>
    <w:p w:rsidR="0034786F" w:rsidRPr="0034786F" w:rsidRDefault="0034786F" w:rsidP="0034786F">
      <w:pPr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>обеспечения работников зимней спецодеждой».</w:t>
      </w:r>
    </w:p>
    <w:p w:rsidR="0034786F" w:rsidRPr="0034786F" w:rsidRDefault="0034786F" w:rsidP="0034786F">
      <w:pPr>
        <w:ind w:left="-284"/>
        <w:jc w:val="both"/>
        <w:rPr>
          <w:sz w:val="28"/>
          <w:szCs w:val="28"/>
        </w:rPr>
      </w:pPr>
    </w:p>
    <w:p w:rsidR="0034786F" w:rsidRPr="0034786F" w:rsidRDefault="0034786F" w:rsidP="0034786F">
      <w:pPr>
        <w:spacing w:line="276" w:lineRule="auto"/>
        <w:ind w:left="-284" w:firstLine="568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Подготовка предприятий к работе в зимних условиях на полигоне </w:t>
      </w:r>
      <w:proofErr w:type="spellStart"/>
      <w:r w:rsidRPr="0034786F">
        <w:rPr>
          <w:sz w:val="28"/>
          <w:szCs w:val="28"/>
        </w:rPr>
        <w:t>Северо-Кавказской</w:t>
      </w:r>
      <w:proofErr w:type="spellEnd"/>
      <w:r w:rsidRPr="0034786F">
        <w:rPr>
          <w:sz w:val="28"/>
          <w:szCs w:val="28"/>
        </w:rPr>
        <w:t xml:space="preserve"> железной дороги осуществляется в соответствии с приказом  начальника дороги от 23 июня 2016 года СКАВ</w:t>
      </w:r>
      <w:r w:rsidRPr="0034786F">
        <w:rPr>
          <w:b/>
          <w:sz w:val="28"/>
          <w:szCs w:val="28"/>
        </w:rPr>
        <w:t>-</w:t>
      </w:r>
      <w:r w:rsidRPr="0034786F">
        <w:rPr>
          <w:sz w:val="28"/>
          <w:szCs w:val="28"/>
        </w:rPr>
        <w:t>62 «О подготовке железной  дороги к работе в зимний период 2016/17 года».</w:t>
      </w:r>
    </w:p>
    <w:p w:rsidR="0034786F" w:rsidRPr="0034786F" w:rsidRDefault="0034786F" w:rsidP="0034786F">
      <w:pPr>
        <w:spacing w:line="276" w:lineRule="auto"/>
        <w:ind w:left="-284" w:firstLine="568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Для руководства подготовкой к работе в зимний период и организацией </w:t>
      </w:r>
      <w:proofErr w:type="spellStart"/>
      <w:r w:rsidRPr="0034786F">
        <w:rPr>
          <w:sz w:val="28"/>
          <w:szCs w:val="28"/>
        </w:rPr>
        <w:t>снегоборьбы</w:t>
      </w:r>
      <w:proofErr w:type="spellEnd"/>
      <w:r w:rsidRPr="0034786F">
        <w:rPr>
          <w:sz w:val="28"/>
          <w:szCs w:val="28"/>
        </w:rPr>
        <w:t xml:space="preserve"> на железной дороге образован оперативный штаб, а в службах, дирекциях, территориальных подразделениях функциональных филиалов и ДЗО, осуществляющих свою деятельность в границах железной дороги, образованы рабочие группы во главе с начальниками служб, дирекций, территориальных подразделениях функциональных филиалов и ДЗО. Утверждён План необходимых мероприятий. </w:t>
      </w:r>
    </w:p>
    <w:p w:rsidR="0034786F" w:rsidRPr="0034786F" w:rsidRDefault="0034786F" w:rsidP="0034786F">
      <w:pPr>
        <w:spacing w:line="276" w:lineRule="auto"/>
        <w:ind w:left="-284" w:firstLine="568"/>
        <w:jc w:val="both"/>
        <w:rPr>
          <w:sz w:val="28"/>
          <w:szCs w:val="28"/>
        </w:rPr>
      </w:pPr>
      <w:r w:rsidRPr="0034786F">
        <w:rPr>
          <w:sz w:val="28"/>
          <w:szCs w:val="28"/>
        </w:rPr>
        <w:t>В составы рабочих групп, а также дорожного оперативного штаба включены и представители Профсоюза.</w:t>
      </w:r>
    </w:p>
    <w:p w:rsidR="0034786F" w:rsidRPr="0034786F" w:rsidRDefault="0034786F" w:rsidP="0034786F">
      <w:pPr>
        <w:spacing w:line="360" w:lineRule="exact"/>
        <w:ind w:left="-284" w:firstLine="567"/>
        <w:jc w:val="both"/>
        <w:rPr>
          <w:sz w:val="28"/>
          <w:szCs w:val="28"/>
        </w:rPr>
      </w:pPr>
      <w:proofErr w:type="gramStart"/>
      <w:r w:rsidRPr="0034786F">
        <w:rPr>
          <w:sz w:val="28"/>
          <w:szCs w:val="28"/>
        </w:rPr>
        <w:t xml:space="preserve">В соответствии с планом работы, по состоянию на 15 сентября 2016 года, проведено 4 заседания оперативного штаба дороги по подготовке к работе в предстоящий зимний период, на которых заслушивались отчеты руководителей территориальных подразделений функциональных филиалов, дочерних и зависимых обществ, осуществляющих свою деятельность в границах дороги о ходе выполнения организационных мероприятий по подготовке хозяйств и кадров к работе в зимний период. </w:t>
      </w:r>
      <w:proofErr w:type="gramEnd"/>
    </w:p>
    <w:p w:rsidR="0034786F" w:rsidRPr="0034786F" w:rsidRDefault="0034786F" w:rsidP="0034786F">
      <w:pPr>
        <w:spacing w:line="360" w:lineRule="exact"/>
        <w:ind w:left="-284" w:firstLine="568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По состоянию на 1 сентября 2016 г. готовность дороги к работе в зимних условиях составляла 70,5%, а план периода выполнен на 99,4%. </w:t>
      </w:r>
    </w:p>
    <w:p w:rsidR="0034786F" w:rsidRPr="0034786F" w:rsidRDefault="0034786F" w:rsidP="0034786F">
      <w:pPr>
        <w:spacing w:line="360" w:lineRule="exact"/>
        <w:ind w:left="-284" w:firstLine="568"/>
        <w:jc w:val="both"/>
        <w:rPr>
          <w:sz w:val="28"/>
          <w:szCs w:val="28"/>
        </w:rPr>
      </w:pPr>
      <w:proofErr w:type="gramStart"/>
      <w:r w:rsidRPr="0034786F">
        <w:rPr>
          <w:color w:val="000000"/>
          <w:sz w:val="28"/>
          <w:szCs w:val="28"/>
        </w:rPr>
        <w:t xml:space="preserve">Так, например, уровень готовности кадров и объектов </w:t>
      </w:r>
      <w:proofErr w:type="spellStart"/>
      <w:r w:rsidRPr="0034786F">
        <w:rPr>
          <w:sz w:val="28"/>
          <w:szCs w:val="28"/>
        </w:rPr>
        <w:t>Северо-Кавказской</w:t>
      </w:r>
      <w:proofErr w:type="spellEnd"/>
      <w:r w:rsidRPr="0034786F">
        <w:rPr>
          <w:sz w:val="28"/>
          <w:szCs w:val="28"/>
        </w:rPr>
        <w:t xml:space="preserve"> дирекции управления движения составляет 83,3%, </w:t>
      </w:r>
      <w:proofErr w:type="spellStart"/>
      <w:r w:rsidRPr="0034786F">
        <w:rPr>
          <w:sz w:val="28"/>
          <w:szCs w:val="28"/>
        </w:rPr>
        <w:t>Северо-Кавказской</w:t>
      </w:r>
      <w:proofErr w:type="spellEnd"/>
      <w:r w:rsidRPr="0034786F">
        <w:rPr>
          <w:sz w:val="28"/>
          <w:szCs w:val="28"/>
        </w:rPr>
        <w:t xml:space="preserve"> дирекции </w:t>
      </w:r>
      <w:r w:rsidRPr="0034786F">
        <w:rPr>
          <w:sz w:val="28"/>
          <w:szCs w:val="28"/>
        </w:rPr>
        <w:lastRenderedPageBreak/>
        <w:t xml:space="preserve">тяги – 53,4%, а дирекции по ремонту тягового подвижного состава – 46,3%, Дирекции по ремонту пути – 79,1%, Ростовской дирекции связи – 76,4%,  </w:t>
      </w:r>
      <w:proofErr w:type="spellStart"/>
      <w:r w:rsidRPr="0034786F">
        <w:rPr>
          <w:sz w:val="28"/>
          <w:szCs w:val="28"/>
        </w:rPr>
        <w:t>Северо-Кавказской</w:t>
      </w:r>
      <w:proofErr w:type="spellEnd"/>
      <w:r w:rsidRPr="0034786F">
        <w:rPr>
          <w:sz w:val="28"/>
          <w:szCs w:val="28"/>
        </w:rPr>
        <w:t xml:space="preserve"> дирекции </w:t>
      </w:r>
      <w:proofErr w:type="spellStart"/>
      <w:r w:rsidRPr="0034786F">
        <w:rPr>
          <w:sz w:val="28"/>
          <w:szCs w:val="28"/>
        </w:rPr>
        <w:t>моторвагонного</w:t>
      </w:r>
      <w:proofErr w:type="spellEnd"/>
      <w:r w:rsidRPr="0034786F">
        <w:rPr>
          <w:sz w:val="28"/>
          <w:szCs w:val="28"/>
        </w:rPr>
        <w:t xml:space="preserve"> подвижного состава – 73,2%, </w:t>
      </w:r>
      <w:proofErr w:type="spellStart"/>
      <w:r w:rsidRPr="0034786F">
        <w:rPr>
          <w:sz w:val="28"/>
          <w:szCs w:val="28"/>
        </w:rPr>
        <w:t>Северо-Кавказской</w:t>
      </w:r>
      <w:proofErr w:type="spellEnd"/>
      <w:r w:rsidRPr="0034786F">
        <w:rPr>
          <w:sz w:val="28"/>
          <w:szCs w:val="28"/>
        </w:rPr>
        <w:t xml:space="preserve"> дирекции пассажирских обустройств – 56,8%, Южной дирекции скоростного сообщения – 74,3%, </w:t>
      </w:r>
      <w:proofErr w:type="spellStart"/>
      <w:r w:rsidRPr="0034786F">
        <w:rPr>
          <w:sz w:val="28"/>
          <w:szCs w:val="28"/>
        </w:rPr>
        <w:t>Северо-Кавказской</w:t>
      </w:r>
      <w:proofErr w:type="spellEnd"/>
      <w:r w:rsidRPr="0034786F">
        <w:rPr>
          <w:sz w:val="28"/>
          <w:szCs w:val="28"/>
        </w:rPr>
        <w:t xml:space="preserve"> региональной дирекции железнодорожных вокзалов – 69%, </w:t>
      </w:r>
      <w:proofErr w:type="spellStart"/>
      <w:r w:rsidRPr="0034786F">
        <w:rPr>
          <w:sz w:val="28"/>
          <w:szCs w:val="28"/>
        </w:rPr>
        <w:t>Северо-Кавказской</w:t>
      </w:r>
      <w:proofErr w:type="spellEnd"/>
      <w:r w:rsidRPr="0034786F">
        <w:rPr>
          <w:sz w:val="28"/>
          <w:szCs w:val="28"/>
        </w:rPr>
        <w:t xml:space="preserve"> дирекции по </w:t>
      </w:r>
      <w:proofErr w:type="spellStart"/>
      <w:r w:rsidRPr="0034786F">
        <w:rPr>
          <w:sz w:val="28"/>
          <w:szCs w:val="28"/>
        </w:rPr>
        <w:t>тепловодоснабжению</w:t>
      </w:r>
      <w:proofErr w:type="spellEnd"/>
      <w:proofErr w:type="gramEnd"/>
      <w:r w:rsidRPr="0034786F">
        <w:rPr>
          <w:sz w:val="28"/>
          <w:szCs w:val="28"/>
        </w:rPr>
        <w:t xml:space="preserve"> – 82%, Ростовской дирекции материально-технического обеспечения – 64,5%, </w:t>
      </w:r>
      <w:proofErr w:type="spellStart"/>
      <w:r w:rsidRPr="0034786F">
        <w:rPr>
          <w:sz w:val="28"/>
          <w:szCs w:val="28"/>
        </w:rPr>
        <w:t>Северо-Кавказской</w:t>
      </w:r>
      <w:proofErr w:type="spellEnd"/>
      <w:r w:rsidRPr="0034786F">
        <w:rPr>
          <w:sz w:val="28"/>
          <w:szCs w:val="28"/>
        </w:rPr>
        <w:t xml:space="preserve"> дирекции по управлению </w:t>
      </w:r>
      <w:proofErr w:type="spellStart"/>
      <w:r w:rsidRPr="0034786F">
        <w:rPr>
          <w:sz w:val="28"/>
          <w:szCs w:val="28"/>
        </w:rPr>
        <w:t>терминально-складским</w:t>
      </w:r>
      <w:proofErr w:type="spellEnd"/>
      <w:r w:rsidRPr="0034786F">
        <w:rPr>
          <w:sz w:val="28"/>
          <w:szCs w:val="28"/>
        </w:rPr>
        <w:t xml:space="preserve"> комплексом – 83,6%, хозяйства грузовой и коммерческой работы ТЦФТО – 94,1%,  дирекции по эксплуатации зданий и сооружений – 87,5%, Дирекции аварийно-восстановительных средств – 59%, дирекции здравоохранения – 71%, дирекции социальной сферы – 65,4%. </w:t>
      </w:r>
    </w:p>
    <w:p w:rsidR="0034786F" w:rsidRPr="0034786F" w:rsidRDefault="0034786F" w:rsidP="0034786F">
      <w:pPr>
        <w:spacing w:line="360" w:lineRule="exact"/>
        <w:ind w:left="-284" w:firstLine="426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Готовность </w:t>
      </w:r>
      <w:proofErr w:type="spellStart"/>
      <w:r w:rsidRPr="0034786F">
        <w:rPr>
          <w:sz w:val="28"/>
          <w:szCs w:val="28"/>
        </w:rPr>
        <w:t>Северо-Кавказского</w:t>
      </w:r>
      <w:proofErr w:type="spellEnd"/>
      <w:r w:rsidRPr="0034786F">
        <w:rPr>
          <w:sz w:val="28"/>
          <w:szCs w:val="28"/>
        </w:rPr>
        <w:t xml:space="preserve"> филиала АО «Федеральная пассажирская компания» составляет 54,19%. </w:t>
      </w:r>
    </w:p>
    <w:p w:rsidR="0034786F" w:rsidRPr="0034786F" w:rsidRDefault="0034786F" w:rsidP="0034786F">
      <w:pPr>
        <w:spacing w:line="360" w:lineRule="exact"/>
        <w:ind w:left="-284" w:firstLine="426"/>
        <w:jc w:val="both"/>
        <w:rPr>
          <w:sz w:val="28"/>
          <w:szCs w:val="28"/>
        </w:rPr>
      </w:pPr>
      <w:r w:rsidRPr="0034786F">
        <w:rPr>
          <w:color w:val="000000"/>
          <w:sz w:val="28"/>
          <w:szCs w:val="28"/>
        </w:rPr>
        <w:t xml:space="preserve">Уровень готовности кадров и объектов региональной </w:t>
      </w:r>
      <w:r w:rsidRPr="0034786F">
        <w:rPr>
          <w:sz w:val="28"/>
          <w:szCs w:val="28"/>
        </w:rPr>
        <w:t xml:space="preserve">дирекции инфраструктуры составляет 67,3%, в том числе по службам: автоматики и телемеханики – 84,1%, вагонного хозяйства – 72,7%, электрификации и электроснабжения – 63%, центр диагностики и мониторинга устройств инфраструктуры – 66%, Дирекции по эксплуатации и ремонту машин – 68%, пути – 51%.  </w:t>
      </w:r>
    </w:p>
    <w:p w:rsidR="0034786F" w:rsidRPr="0034786F" w:rsidRDefault="0034786F" w:rsidP="003478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С целью оказания содействия хозяйственным руководителям предприятий в решении вопросов подготовки к работе в зимний период, техническими инспекторами труда, внештатными техническими инспекторами труда, а также уполномоченными по охране труда проводятся проверки предприятий. </w:t>
      </w:r>
      <w:r w:rsidR="00DA20E4">
        <w:rPr>
          <w:sz w:val="28"/>
          <w:szCs w:val="28"/>
        </w:rPr>
        <w:tab/>
      </w:r>
      <w:r w:rsidRPr="0034786F">
        <w:rPr>
          <w:sz w:val="28"/>
          <w:szCs w:val="28"/>
        </w:rPr>
        <w:t xml:space="preserve">Технической инспекцией Дорпрофжел, в период с 17 августа по 31 октября т.г. осуществляется регулярный (по состоянию на 1 и 15 числа каждого месяца) мониторинг текущей ситуации с подготовкой предприятий к работе в предстоящий зимний период года. </w:t>
      </w:r>
    </w:p>
    <w:p w:rsidR="0034786F" w:rsidRPr="0034786F" w:rsidRDefault="0034786F" w:rsidP="0034786F">
      <w:pPr>
        <w:spacing w:line="276" w:lineRule="auto"/>
        <w:ind w:left="-284" w:firstLine="426"/>
        <w:jc w:val="both"/>
        <w:rPr>
          <w:color w:val="000000"/>
          <w:sz w:val="28"/>
          <w:szCs w:val="28"/>
        </w:rPr>
      </w:pPr>
      <w:r w:rsidRPr="0034786F">
        <w:rPr>
          <w:sz w:val="28"/>
          <w:szCs w:val="28"/>
        </w:rPr>
        <w:t xml:space="preserve">Анализ показывает, что по отдельным структурным предприятиям пока имеется </w:t>
      </w:r>
      <w:r w:rsidRPr="0034786F">
        <w:rPr>
          <w:color w:val="000000"/>
          <w:sz w:val="28"/>
          <w:szCs w:val="28"/>
        </w:rPr>
        <w:t>ряд серьёзных недостатков.</w:t>
      </w:r>
    </w:p>
    <w:p w:rsidR="0034786F" w:rsidRPr="0034786F" w:rsidRDefault="0034786F" w:rsidP="0034786F">
      <w:pPr>
        <w:pStyle w:val="a3"/>
        <w:spacing w:line="276" w:lineRule="auto"/>
        <w:ind w:left="-284" w:firstLine="426"/>
        <w:jc w:val="both"/>
        <w:rPr>
          <w:szCs w:val="28"/>
        </w:rPr>
      </w:pPr>
      <w:r w:rsidRPr="0034786F">
        <w:rPr>
          <w:szCs w:val="28"/>
        </w:rPr>
        <w:t xml:space="preserve">Работники структурных подразделений </w:t>
      </w:r>
      <w:r w:rsidRPr="0034786F">
        <w:rPr>
          <w:b/>
          <w:szCs w:val="28"/>
        </w:rPr>
        <w:t>Ростовского</w:t>
      </w:r>
      <w:r w:rsidRPr="0034786F">
        <w:rPr>
          <w:szCs w:val="28"/>
        </w:rPr>
        <w:t xml:space="preserve"> региона не в полном объеме обеспечены и зимними видами специальной и форменной одежды, а также специальной обуви.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 w:rsidRPr="0034786F">
        <w:rPr>
          <w:color w:val="000000"/>
          <w:sz w:val="28"/>
          <w:szCs w:val="28"/>
        </w:rPr>
        <w:t>Так, в Таганрогской дистанции пути пока нет необходимых 80 трикотажных шапок, а из потребных 135 пар утепленных сапог, в наличии имеется лишь 11 пар (или 8%).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 w:rsidRPr="0034786F">
        <w:rPr>
          <w:color w:val="000000"/>
          <w:sz w:val="28"/>
          <w:szCs w:val="28"/>
        </w:rPr>
        <w:t>В Ростовской дистанции пути из потребных 245 комплектов «Путеец» для защиты от пониженных температур, в наличии имеется 87 (36%), а из потребных 100 пар утепленных юфтевых сапог, в наличии  10 пар (10%).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 w:rsidRPr="0034786F">
        <w:rPr>
          <w:color w:val="000000"/>
          <w:sz w:val="28"/>
          <w:szCs w:val="28"/>
        </w:rPr>
        <w:lastRenderedPageBreak/>
        <w:t>В эксплуатационном локомотивном депо Лихая из 225 потребных мужских зимних форменных  курток, в наличии имеется 15 (7%), а из потребных 225 зимних форменных головных уборов, в наличии  0 (0%).</w:t>
      </w:r>
    </w:p>
    <w:p w:rsidR="0034786F" w:rsidRPr="0034786F" w:rsidRDefault="0034786F" w:rsidP="0034786F">
      <w:pPr>
        <w:pStyle w:val="a3"/>
        <w:spacing w:line="276" w:lineRule="auto"/>
        <w:ind w:left="-284" w:firstLine="284"/>
        <w:jc w:val="both"/>
        <w:rPr>
          <w:szCs w:val="28"/>
        </w:rPr>
      </w:pPr>
      <w:r w:rsidRPr="0034786F">
        <w:rPr>
          <w:szCs w:val="28"/>
        </w:rPr>
        <w:t>Не в полном объеме обеспечены зимними видами специальной одежды и специальной обуви</w:t>
      </w:r>
      <w:r w:rsidRPr="0034786F">
        <w:rPr>
          <w:color w:val="000000"/>
          <w:szCs w:val="28"/>
        </w:rPr>
        <w:t xml:space="preserve"> р</w:t>
      </w:r>
      <w:r w:rsidRPr="0034786F">
        <w:rPr>
          <w:szCs w:val="28"/>
        </w:rPr>
        <w:t xml:space="preserve">аботники путевого комплекса и на </w:t>
      </w:r>
      <w:r w:rsidRPr="0034786F">
        <w:rPr>
          <w:b/>
          <w:szCs w:val="28"/>
        </w:rPr>
        <w:t>Краснодарском</w:t>
      </w:r>
      <w:r w:rsidRPr="0034786F">
        <w:rPr>
          <w:szCs w:val="28"/>
        </w:rPr>
        <w:t xml:space="preserve"> регионе. </w:t>
      </w:r>
    </w:p>
    <w:p w:rsidR="0034786F" w:rsidRPr="0034786F" w:rsidRDefault="0034786F" w:rsidP="0034786F">
      <w:pPr>
        <w:spacing w:line="276" w:lineRule="auto"/>
        <w:ind w:left="-284" w:firstLine="426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В Новороссийской </w:t>
      </w:r>
      <w:r w:rsidRPr="0034786F">
        <w:rPr>
          <w:color w:val="000000"/>
          <w:sz w:val="28"/>
          <w:szCs w:val="28"/>
        </w:rPr>
        <w:t xml:space="preserve">дистанции пути, </w:t>
      </w:r>
      <w:r w:rsidRPr="0034786F">
        <w:rPr>
          <w:sz w:val="28"/>
          <w:szCs w:val="28"/>
        </w:rPr>
        <w:t>из заявленных к поставке на 1-е полугодие 2016 г. 10-ти</w:t>
      </w:r>
      <w:r w:rsidRPr="0034786F">
        <w:rPr>
          <w:color w:val="000000"/>
          <w:sz w:val="28"/>
          <w:szCs w:val="28"/>
        </w:rPr>
        <w:t xml:space="preserve"> теплозащитных костюмов  «</w:t>
      </w:r>
      <w:proofErr w:type="spellStart"/>
      <w:r w:rsidRPr="0034786F">
        <w:rPr>
          <w:color w:val="000000"/>
          <w:sz w:val="28"/>
          <w:szCs w:val="28"/>
        </w:rPr>
        <w:t>Дефектоскопист</w:t>
      </w:r>
      <w:proofErr w:type="spellEnd"/>
      <w:r w:rsidRPr="0034786F">
        <w:rPr>
          <w:color w:val="000000"/>
          <w:sz w:val="28"/>
          <w:szCs w:val="28"/>
        </w:rPr>
        <w:t xml:space="preserve">», на 28.08. в дистанцию не поступило ни одного;  при заявке </w:t>
      </w:r>
      <w:r w:rsidRPr="0034786F">
        <w:rPr>
          <w:sz w:val="28"/>
          <w:szCs w:val="28"/>
        </w:rPr>
        <w:t>100 пар утеплённых сапог «Север»,  на момент проверки получено 30 (30%). В Краснодарской дистанции, из заявленных на 1-е полугодие 2016 г. 142 пары утеплённых сапог «Север»,  в дистанцию пути</w:t>
      </w:r>
      <w:r w:rsidRPr="0034786F">
        <w:rPr>
          <w:color w:val="000000"/>
          <w:sz w:val="28"/>
          <w:szCs w:val="28"/>
        </w:rPr>
        <w:t xml:space="preserve"> (на 19.08.) поступило </w:t>
      </w:r>
      <w:r w:rsidRPr="0034786F">
        <w:rPr>
          <w:sz w:val="28"/>
          <w:szCs w:val="28"/>
        </w:rPr>
        <w:t xml:space="preserve">34 пары (24%), из заявленных 216 шт.  многофункциональных шапок «Каскад», в дистанцию пока не поступило ни одной  шапки. В этой же дистанции пути на момент проверки не были получены в 1-м полугодии текущего года и выданы работникам 90 пар утеплённых рукавиц и 210  трикотажных  шапок. 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Недостатки в обеспечении предприятий зимними видами спецодежды выявлены и на </w:t>
      </w:r>
      <w:r w:rsidRPr="0034786F">
        <w:rPr>
          <w:b/>
          <w:sz w:val="28"/>
          <w:szCs w:val="28"/>
        </w:rPr>
        <w:t xml:space="preserve">Грозненском </w:t>
      </w:r>
      <w:r w:rsidRPr="0034786F">
        <w:rPr>
          <w:sz w:val="28"/>
          <w:szCs w:val="28"/>
        </w:rPr>
        <w:t xml:space="preserve">регионе. Здесь на 30.08.2016 года не поступили </w:t>
      </w:r>
      <w:proofErr w:type="gramStart"/>
      <w:r w:rsidRPr="0034786F">
        <w:rPr>
          <w:sz w:val="28"/>
          <w:szCs w:val="28"/>
        </w:rPr>
        <w:t>заявленные</w:t>
      </w:r>
      <w:proofErr w:type="gramEnd"/>
      <w:r w:rsidRPr="0034786F">
        <w:rPr>
          <w:sz w:val="28"/>
          <w:szCs w:val="28"/>
        </w:rPr>
        <w:t xml:space="preserve"> на 1-е полугодие т.г. в ЭЧ Грозный 50 пар утеплённых сапог и 128 пар утеплённых рукавиц. Обеспеченность работников инфраструктурного комплекса на </w:t>
      </w:r>
      <w:r w:rsidRPr="0034786F">
        <w:rPr>
          <w:b/>
          <w:sz w:val="28"/>
          <w:szCs w:val="28"/>
        </w:rPr>
        <w:t>Минераловодском</w:t>
      </w:r>
      <w:r w:rsidRPr="0034786F">
        <w:rPr>
          <w:sz w:val="28"/>
          <w:szCs w:val="28"/>
        </w:rPr>
        <w:t xml:space="preserve"> регионе шапками-ушанками пока составляет 36%, утеплёнными сапогами – 15%, но в целом здесь на 01.09.2016г. потребность предприятий в зимних видах спецодежды и </w:t>
      </w:r>
      <w:proofErr w:type="spellStart"/>
      <w:r w:rsidRPr="0034786F">
        <w:rPr>
          <w:sz w:val="28"/>
          <w:szCs w:val="28"/>
        </w:rPr>
        <w:t>спецобуви</w:t>
      </w:r>
      <w:proofErr w:type="spellEnd"/>
      <w:r w:rsidRPr="0034786F">
        <w:rPr>
          <w:sz w:val="28"/>
          <w:szCs w:val="28"/>
        </w:rPr>
        <w:t xml:space="preserve"> «закрыта» на 71,2%.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>Ни на одном из проверенных предприятий не организованы и не осуществляется стирка и химчистка спецодежды.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Имеются недостатки и в обеспечении </w:t>
      </w:r>
      <w:r w:rsidRPr="0034786F">
        <w:rPr>
          <w:color w:val="000000"/>
          <w:sz w:val="28"/>
          <w:szCs w:val="28"/>
        </w:rPr>
        <w:t xml:space="preserve">предприятий региональной дирекции инфраструктуры </w:t>
      </w:r>
      <w:r w:rsidRPr="0034786F">
        <w:rPr>
          <w:sz w:val="28"/>
          <w:szCs w:val="28"/>
        </w:rPr>
        <w:t>необходимым инструментом.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proofErr w:type="gramStart"/>
      <w:r w:rsidRPr="0034786F">
        <w:rPr>
          <w:color w:val="000000"/>
          <w:sz w:val="28"/>
          <w:szCs w:val="28"/>
        </w:rPr>
        <w:t xml:space="preserve">Так, предприятия путевого хозяйства </w:t>
      </w:r>
      <w:r w:rsidRPr="0034786F">
        <w:rPr>
          <w:b/>
          <w:color w:val="000000"/>
          <w:sz w:val="28"/>
          <w:szCs w:val="28"/>
        </w:rPr>
        <w:t>Ростовского</w:t>
      </w:r>
      <w:r w:rsidRPr="0034786F">
        <w:rPr>
          <w:color w:val="000000"/>
          <w:sz w:val="28"/>
          <w:szCs w:val="28"/>
        </w:rPr>
        <w:t xml:space="preserve"> региона обеспечены зимнем инвентарем и инструментом не в полном объеме:</w:t>
      </w:r>
      <w:proofErr w:type="gramEnd"/>
      <w:r w:rsidRPr="0034786F">
        <w:rPr>
          <w:color w:val="000000"/>
          <w:sz w:val="28"/>
          <w:szCs w:val="28"/>
        </w:rPr>
        <w:t xml:space="preserve"> </w:t>
      </w:r>
      <w:proofErr w:type="spellStart"/>
      <w:r w:rsidRPr="0034786F">
        <w:rPr>
          <w:color w:val="000000"/>
          <w:sz w:val="28"/>
          <w:szCs w:val="28"/>
        </w:rPr>
        <w:t>Сальская</w:t>
      </w:r>
      <w:proofErr w:type="spellEnd"/>
      <w:r w:rsidRPr="0034786F">
        <w:rPr>
          <w:color w:val="000000"/>
          <w:sz w:val="28"/>
          <w:szCs w:val="28"/>
        </w:rPr>
        <w:t xml:space="preserve"> дистанция пути укомплектована снегоуборочными лопатами на 29%, в Таганрогской дистанции пути в наличии пока 37,5% мётел от потребного их количества. 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sz w:val="28"/>
          <w:szCs w:val="28"/>
        </w:rPr>
      </w:pPr>
      <w:r w:rsidRPr="0034786F">
        <w:rPr>
          <w:color w:val="000000"/>
          <w:sz w:val="28"/>
          <w:szCs w:val="28"/>
        </w:rPr>
        <w:t xml:space="preserve">Аналогичные недостатки в этом вопросе имеются и по другим дистанциях пути. </w:t>
      </w:r>
    </w:p>
    <w:p w:rsidR="0034786F" w:rsidRPr="0034786F" w:rsidRDefault="0034786F" w:rsidP="0034786F">
      <w:pPr>
        <w:pStyle w:val="a5"/>
        <w:spacing w:after="0" w:line="276" w:lineRule="auto"/>
        <w:ind w:left="-284" w:firstLine="284"/>
        <w:rPr>
          <w:szCs w:val="28"/>
          <w:lang w:val="ru-RU"/>
        </w:rPr>
      </w:pPr>
      <w:r w:rsidRPr="0034786F">
        <w:rPr>
          <w:szCs w:val="28"/>
          <w:lang w:val="ru-RU"/>
        </w:rPr>
        <w:t xml:space="preserve"> По состоянию на 28.08.2016г. Новороссийская дистанция пути оснащена энергетическим оборудованием на 78% от потребности, а полагающимся по  </w:t>
      </w:r>
      <w:proofErr w:type="spellStart"/>
      <w:r w:rsidRPr="0034786F">
        <w:rPr>
          <w:szCs w:val="28"/>
          <w:lang w:val="ru-RU"/>
        </w:rPr>
        <w:t>техоснащению</w:t>
      </w:r>
      <w:proofErr w:type="spellEnd"/>
      <w:r w:rsidRPr="0034786F">
        <w:rPr>
          <w:szCs w:val="28"/>
          <w:lang w:val="ru-RU"/>
        </w:rPr>
        <w:t xml:space="preserve"> инструментом, инвентарём и принадлежностями – на 71%.</w:t>
      </w:r>
    </w:p>
    <w:p w:rsidR="0034786F" w:rsidRPr="0034786F" w:rsidRDefault="0034786F" w:rsidP="0034786F">
      <w:pPr>
        <w:pStyle w:val="a5"/>
        <w:spacing w:after="0" w:line="276" w:lineRule="auto"/>
        <w:ind w:left="-284" w:firstLine="284"/>
        <w:rPr>
          <w:szCs w:val="28"/>
          <w:lang w:val="ru-RU"/>
        </w:rPr>
      </w:pPr>
      <w:r w:rsidRPr="0034786F">
        <w:rPr>
          <w:szCs w:val="28"/>
          <w:lang w:val="ru-RU"/>
        </w:rPr>
        <w:t xml:space="preserve">В Краснодарской дистанции пути (на 19.08.2016 г.) общая потребность в инструменте, инвентаре и принадлежностях обеспечена на уровне 79% от </w:t>
      </w:r>
      <w:r w:rsidRPr="0034786F">
        <w:rPr>
          <w:szCs w:val="28"/>
          <w:lang w:val="ru-RU"/>
        </w:rPr>
        <w:lastRenderedPageBreak/>
        <w:t>потребности, а из заявленных на 2016 г. 800 единиц инструмента, на момент проверки в дистанцию поступило 235 единиц  (или 25% от заявленного количества).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В </w:t>
      </w:r>
      <w:proofErr w:type="spellStart"/>
      <w:r w:rsidRPr="0034786F">
        <w:rPr>
          <w:sz w:val="28"/>
          <w:szCs w:val="28"/>
        </w:rPr>
        <w:t>Гудермесской</w:t>
      </w:r>
      <w:proofErr w:type="spellEnd"/>
      <w:r w:rsidRPr="0034786F">
        <w:rPr>
          <w:sz w:val="28"/>
          <w:szCs w:val="28"/>
        </w:rPr>
        <w:t xml:space="preserve"> дистанции пути  (на 29.08.2016 г.) обеспеченность инструментом составила 70%, а Грозненская дистанция электроснабжения укомплектована инструментом лишь на 62%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На Минераловодском регионе </w:t>
      </w:r>
      <w:r w:rsidRPr="0034786F">
        <w:rPr>
          <w:bCs/>
          <w:sz w:val="28"/>
          <w:szCs w:val="28"/>
        </w:rPr>
        <w:t xml:space="preserve">обеспечение </w:t>
      </w:r>
      <w:r w:rsidRPr="0034786F">
        <w:rPr>
          <w:sz w:val="28"/>
          <w:szCs w:val="28"/>
        </w:rPr>
        <w:t>предприятий инвентарем</w:t>
      </w:r>
      <w:r w:rsidRPr="0034786F">
        <w:rPr>
          <w:b/>
          <w:sz w:val="28"/>
          <w:szCs w:val="28"/>
        </w:rPr>
        <w:t xml:space="preserve">  </w:t>
      </w:r>
      <w:r w:rsidRPr="0034786F">
        <w:rPr>
          <w:sz w:val="28"/>
          <w:szCs w:val="28"/>
        </w:rPr>
        <w:t>на</w:t>
      </w:r>
      <w:r w:rsidRPr="0034786F">
        <w:rPr>
          <w:b/>
          <w:sz w:val="28"/>
          <w:szCs w:val="28"/>
        </w:rPr>
        <w:t xml:space="preserve"> </w:t>
      </w:r>
      <w:r w:rsidRPr="0034786F">
        <w:rPr>
          <w:sz w:val="28"/>
          <w:szCs w:val="28"/>
        </w:rPr>
        <w:t>01.09.2016г.</w:t>
      </w:r>
      <w:r w:rsidRPr="0034786F">
        <w:rPr>
          <w:b/>
          <w:sz w:val="28"/>
          <w:szCs w:val="28"/>
        </w:rPr>
        <w:t xml:space="preserve"> </w:t>
      </w:r>
      <w:r w:rsidRPr="0034786F">
        <w:rPr>
          <w:sz w:val="28"/>
          <w:szCs w:val="28"/>
        </w:rPr>
        <w:t>составило 66 %, в том числе снегоуборочными лопатами – на 47%, фонарями – на 45%, а ломиками – на 33% от потребности.</w:t>
      </w:r>
    </w:p>
    <w:p w:rsidR="0034786F" w:rsidRPr="0034786F" w:rsidRDefault="0034786F" w:rsidP="0034786F">
      <w:pPr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 w:rsidRPr="0034786F">
        <w:rPr>
          <w:sz w:val="28"/>
          <w:szCs w:val="28"/>
        </w:rPr>
        <w:t xml:space="preserve">Как показывают проверки, каких – либо позитивных изменений в организации обслуживания устройств жизнеобеспечения на локомотивах и, в частности, в ремонте </w:t>
      </w:r>
      <w:proofErr w:type="spellStart"/>
      <w:r w:rsidRPr="0034786F">
        <w:rPr>
          <w:sz w:val="28"/>
          <w:szCs w:val="28"/>
        </w:rPr>
        <w:t>кабинных</w:t>
      </w:r>
      <w:proofErr w:type="spellEnd"/>
      <w:r w:rsidRPr="0034786F">
        <w:rPr>
          <w:sz w:val="28"/>
          <w:szCs w:val="28"/>
        </w:rPr>
        <w:t xml:space="preserve"> </w:t>
      </w:r>
      <w:proofErr w:type="spellStart"/>
      <w:r w:rsidRPr="0034786F">
        <w:rPr>
          <w:sz w:val="28"/>
          <w:szCs w:val="28"/>
        </w:rPr>
        <w:t>кодиционеров</w:t>
      </w:r>
      <w:proofErr w:type="spellEnd"/>
      <w:r w:rsidRPr="0034786F">
        <w:rPr>
          <w:sz w:val="28"/>
          <w:szCs w:val="28"/>
        </w:rPr>
        <w:t xml:space="preserve"> воздуха, а также </w:t>
      </w:r>
      <w:proofErr w:type="spellStart"/>
      <w:r w:rsidRPr="0034786F">
        <w:rPr>
          <w:sz w:val="28"/>
          <w:szCs w:val="28"/>
        </w:rPr>
        <w:t>биотуалетов</w:t>
      </w:r>
      <w:proofErr w:type="spellEnd"/>
      <w:r w:rsidRPr="0034786F">
        <w:rPr>
          <w:sz w:val="28"/>
          <w:szCs w:val="28"/>
        </w:rPr>
        <w:t xml:space="preserve"> на приписанных и эксплуатируемых в региональной дирекции тяги локомотивах по состоянию на 01.09.2016г. не наступило.</w:t>
      </w:r>
    </w:p>
    <w:p w:rsidR="0034786F" w:rsidRPr="0034786F" w:rsidRDefault="0034786F" w:rsidP="0034786F">
      <w:pPr>
        <w:pStyle w:val="a3"/>
        <w:spacing w:line="276" w:lineRule="auto"/>
        <w:ind w:left="-284"/>
        <w:jc w:val="both"/>
        <w:rPr>
          <w:szCs w:val="28"/>
        </w:rPr>
      </w:pPr>
      <w:bookmarkStart w:id="0" w:name="Par19"/>
      <w:bookmarkEnd w:id="0"/>
    </w:p>
    <w:p w:rsidR="0034786F" w:rsidRPr="0034786F" w:rsidRDefault="0034786F" w:rsidP="0034786F">
      <w:pPr>
        <w:spacing w:line="276" w:lineRule="auto"/>
        <w:ind w:left="-284" w:firstLine="560"/>
        <w:jc w:val="center"/>
        <w:rPr>
          <w:sz w:val="28"/>
          <w:szCs w:val="28"/>
        </w:rPr>
      </w:pPr>
      <w:r w:rsidRPr="0034786F">
        <w:rPr>
          <w:sz w:val="28"/>
          <w:szCs w:val="28"/>
        </w:rPr>
        <w:t xml:space="preserve">Президиум  Дорпрофжел </w:t>
      </w:r>
      <w:r w:rsidRPr="0034786F">
        <w:rPr>
          <w:b/>
          <w:sz w:val="28"/>
          <w:szCs w:val="28"/>
        </w:rPr>
        <w:t>ПОСТАНОВЛЯЕТ</w:t>
      </w:r>
      <w:r w:rsidRPr="0034786F">
        <w:rPr>
          <w:sz w:val="28"/>
          <w:szCs w:val="28"/>
        </w:rPr>
        <w:t xml:space="preserve">: </w:t>
      </w:r>
    </w:p>
    <w:p w:rsidR="0034786F" w:rsidRPr="0034786F" w:rsidRDefault="0034786F" w:rsidP="0034786F">
      <w:pPr>
        <w:spacing w:line="276" w:lineRule="auto"/>
        <w:ind w:left="-284" w:firstLine="560"/>
        <w:jc w:val="center"/>
        <w:rPr>
          <w:sz w:val="28"/>
          <w:szCs w:val="28"/>
        </w:rPr>
      </w:pPr>
    </w:p>
    <w:p w:rsidR="0034786F" w:rsidRPr="0034786F" w:rsidRDefault="0034786F" w:rsidP="0034786F">
      <w:pPr>
        <w:spacing w:line="276" w:lineRule="auto"/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1. Принять к сведению доклад старшего технического инспектора труда Дорпрофжел Крутикова С.В. </w:t>
      </w:r>
      <w:r w:rsidRPr="0034786F">
        <w:rPr>
          <w:color w:val="000000"/>
          <w:sz w:val="28"/>
          <w:szCs w:val="28"/>
        </w:rPr>
        <w:t xml:space="preserve">о </w:t>
      </w:r>
      <w:r w:rsidR="005403B1">
        <w:rPr>
          <w:color w:val="000000"/>
          <w:sz w:val="28"/>
          <w:szCs w:val="28"/>
        </w:rPr>
        <w:t>текущем состоянии дел</w:t>
      </w:r>
      <w:r w:rsidRPr="0034786F">
        <w:rPr>
          <w:color w:val="000000"/>
          <w:sz w:val="28"/>
          <w:szCs w:val="28"/>
        </w:rPr>
        <w:t xml:space="preserve"> с </w:t>
      </w:r>
      <w:r w:rsidRPr="0034786F">
        <w:rPr>
          <w:sz w:val="28"/>
          <w:szCs w:val="28"/>
        </w:rPr>
        <w:t xml:space="preserve">подготовкой ряда хозяйств и структурных подразделений дороги </w:t>
      </w:r>
      <w:proofErr w:type="gramStart"/>
      <w:r w:rsidRPr="0034786F">
        <w:rPr>
          <w:sz w:val="28"/>
          <w:szCs w:val="28"/>
        </w:rPr>
        <w:t>к</w:t>
      </w:r>
      <w:proofErr w:type="gramEnd"/>
      <w:r w:rsidRPr="0034786F">
        <w:rPr>
          <w:sz w:val="28"/>
          <w:szCs w:val="28"/>
        </w:rPr>
        <w:t xml:space="preserve"> работы в зимних условиях,  а также об  обеспече</w:t>
      </w:r>
      <w:r w:rsidR="00ED6152">
        <w:rPr>
          <w:sz w:val="28"/>
          <w:szCs w:val="28"/>
        </w:rPr>
        <w:t>нности</w:t>
      </w:r>
      <w:r w:rsidRPr="0034786F">
        <w:rPr>
          <w:sz w:val="28"/>
          <w:szCs w:val="28"/>
        </w:rPr>
        <w:t xml:space="preserve"> работников зимними видами  спецодежд</w:t>
      </w:r>
      <w:r w:rsidR="005403B1">
        <w:rPr>
          <w:sz w:val="28"/>
          <w:szCs w:val="28"/>
        </w:rPr>
        <w:t>ой</w:t>
      </w:r>
      <w:r w:rsidRPr="0034786F">
        <w:rPr>
          <w:sz w:val="28"/>
          <w:szCs w:val="28"/>
        </w:rPr>
        <w:t xml:space="preserve">, </w:t>
      </w:r>
      <w:proofErr w:type="spellStart"/>
      <w:r w:rsidRPr="0034786F">
        <w:rPr>
          <w:sz w:val="28"/>
          <w:szCs w:val="28"/>
        </w:rPr>
        <w:t>спецобув</w:t>
      </w:r>
      <w:r w:rsidR="005403B1">
        <w:rPr>
          <w:sz w:val="28"/>
          <w:szCs w:val="28"/>
        </w:rPr>
        <w:t>ью</w:t>
      </w:r>
      <w:proofErr w:type="spellEnd"/>
      <w:r w:rsidRPr="0034786F">
        <w:rPr>
          <w:sz w:val="28"/>
          <w:szCs w:val="28"/>
        </w:rPr>
        <w:t xml:space="preserve">, инструментом и инвентарём. </w:t>
      </w:r>
    </w:p>
    <w:p w:rsidR="0034786F" w:rsidRPr="0034786F" w:rsidRDefault="0034786F" w:rsidP="0034786F">
      <w:pPr>
        <w:spacing w:line="276" w:lineRule="auto"/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>2. Руководителям региональных отделений структурных подразделений Дорпрофжел, председателям первичных профсоюзных организаций</w:t>
      </w:r>
      <w:r w:rsidR="00ED6152">
        <w:rPr>
          <w:sz w:val="28"/>
          <w:szCs w:val="28"/>
        </w:rPr>
        <w:t xml:space="preserve"> –</w:t>
      </w:r>
      <w:r w:rsidRPr="0034786F">
        <w:rPr>
          <w:sz w:val="28"/>
          <w:szCs w:val="28"/>
        </w:rPr>
        <w:t xml:space="preserve">  структурных подразделений Дирекции инфраструктуры:</w:t>
      </w:r>
    </w:p>
    <w:p w:rsidR="00ED6152" w:rsidRPr="0034786F" w:rsidRDefault="0034786F" w:rsidP="00ED6152">
      <w:pPr>
        <w:spacing w:line="276" w:lineRule="auto"/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2.1. </w:t>
      </w:r>
      <w:r w:rsidR="00ED6152" w:rsidRPr="0034786F">
        <w:rPr>
          <w:sz w:val="28"/>
          <w:szCs w:val="28"/>
        </w:rPr>
        <w:t xml:space="preserve">Осуществлять на предприятиях постоянный контроль </w:t>
      </w:r>
      <w:proofErr w:type="gramStart"/>
      <w:r w:rsidR="00ED6152" w:rsidRPr="0034786F">
        <w:rPr>
          <w:sz w:val="28"/>
          <w:szCs w:val="28"/>
        </w:rPr>
        <w:t>за</w:t>
      </w:r>
      <w:proofErr w:type="gramEnd"/>
      <w:r w:rsidR="00ED6152" w:rsidRPr="0034786F">
        <w:rPr>
          <w:sz w:val="28"/>
          <w:szCs w:val="28"/>
        </w:rPr>
        <w:t>:</w:t>
      </w:r>
    </w:p>
    <w:p w:rsidR="00ED6152" w:rsidRPr="0034786F" w:rsidRDefault="00ED6152" w:rsidP="00ED6152">
      <w:pPr>
        <w:spacing w:line="276" w:lineRule="auto"/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>- подготовкой к зимнему периоду работы производственных и санитарно – бытовых помещений;</w:t>
      </w:r>
    </w:p>
    <w:p w:rsidR="00ED6152" w:rsidRPr="0034786F" w:rsidRDefault="00ED6152" w:rsidP="00ED6152">
      <w:pPr>
        <w:spacing w:line="276" w:lineRule="auto"/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- обеспечением работников сезонными видами спецодежды и </w:t>
      </w:r>
      <w:proofErr w:type="spellStart"/>
      <w:r w:rsidRPr="0034786F">
        <w:rPr>
          <w:sz w:val="28"/>
          <w:szCs w:val="28"/>
        </w:rPr>
        <w:t>спецобуви</w:t>
      </w:r>
      <w:proofErr w:type="spellEnd"/>
      <w:r w:rsidRPr="0034786F">
        <w:rPr>
          <w:sz w:val="28"/>
          <w:szCs w:val="28"/>
        </w:rPr>
        <w:t>, иными средствами защиты, а нуждающихся работников и неработающих пенсионеров – бытовым топливом;</w:t>
      </w:r>
    </w:p>
    <w:p w:rsidR="0034786F" w:rsidRPr="0034786F" w:rsidRDefault="0034786F" w:rsidP="00ED6152">
      <w:pPr>
        <w:spacing w:line="276" w:lineRule="auto"/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 xml:space="preserve">2.2. </w:t>
      </w:r>
      <w:r w:rsidR="00ED6152" w:rsidRPr="0034786F">
        <w:rPr>
          <w:sz w:val="28"/>
          <w:szCs w:val="28"/>
        </w:rPr>
        <w:t xml:space="preserve">Оказать содействие хозяйственным руководителям в реализации мероприятий по подготовке предприятий и персонала к работе в зимних условиях; </w:t>
      </w:r>
    </w:p>
    <w:p w:rsidR="0034786F" w:rsidRDefault="0034786F" w:rsidP="0034786F">
      <w:pPr>
        <w:spacing w:line="276" w:lineRule="auto"/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>2.3. Вести разъяснительную работу в коллективах о необходимости каждым работником бережливого использования в зимний период топливно-энергетических ресурсов железной дороги.</w:t>
      </w:r>
    </w:p>
    <w:p w:rsidR="0034786F" w:rsidRPr="0034786F" w:rsidRDefault="0034786F" w:rsidP="005403B1">
      <w:pPr>
        <w:spacing w:line="276" w:lineRule="auto"/>
        <w:ind w:left="-360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6152">
        <w:rPr>
          <w:sz w:val="28"/>
          <w:szCs w:val="28"/>
        </w:rPr>
        <w:t xml:space="preserve">Всем председателям ППО в течение </w:t>
      </w:r>
      <w:r w:rsidR="005403B1">
        <w:rPr>
          <w:sz w:val="28"/>
          <w:szCs w:val="28"/>
        </w:rPr>
        <w:t xml:space="preserve">сентября – </w:t>
      </w:r>
      <w:r w:rsidR="00ED6152">
        <w:rPr>
          <w:sz w:val="28"/>
          <w:szCs w:val="28"/>
        </w:rPr>
        <w:t>октября на заседани</w:t>
      </w:r>
      <w:r w:rsidR="005403B1">
        <w:rPr>
          <w:sz w:val="28"/>
          <w:szCs w:val="28"/>
        </w:rPr>
        <w:t>ях</w:t>
      </w:r>
      <w:r w:rsidR="00ED6152">
        <w:rPr>
          <w:sz w:val="28"/>
          <w:szCs w:val="28"/>
        </w:rPr>
        <w:t xml:space="preserve"> профсоюзных комитетов </w:t>
      </w:r>
      <w:r w:rsidR="005403B1">
        <w:rPr>
          <w:sz w:val="28"/>
          <w:szCs w:val="28"/>
        </w:rPr>
        <w:t xml:space="preserve">рассмотреть (с учётом недостатков прошлых </w:t>
      </w:r>
      <w:r w:rsidR="005403B1">
        <w:rPr>
          <w:sz w:val="28"/>
          <w:szCs w:val="28"/>
        </w:rPr>
        <w:lastRenderedPageBreak/>
        <w:t xml:space="preserve">периодов) </w:t>
      </w:r>
      <w:r w:rsidR="00ED6152">
        <w:rPr>
          <w:sz w:val="28"/>
          <w:szCs w:val="28"/>
        </w:rPr>
        <w:t xml:space="preserve">результативность работ </w:t>
      </w:r>
      <w:r w:rsidR="005403B1">
        <w:rPr>
          <w:sz w:val="28"/>
          <w:szCs w:val="28"/>
        </w:rPr>
        <w:t xml:space="preserve">по </w:t>
      </w:r>
      <w:r w:rsidR="005403B1" w:rsidRPr="0034786F">
        <w:rPr>
          <w:sz w:val="28"/>
          <w:szCs w:val="28"/>
        </w:rPr>
        <w:t>подготовк</w:t>
      </w:r>
      <w:r w:rsidR="005403B1">
        <w:rPr>
          <w:sz w:val="28"/>
          <w:szCs w:val="28"/>
        </w:rPr>
        <w:t>е</w:t>
      </w:r>
      <w:r w:rsidR="005403B1" w:rsidRPr="0034786F">
        <w:rPr>
          <w:sz w:val="28"/>
          <w:szCs w:val="28"/>
        </w:rPr>
        <w:t xml:space="preserve"> </w:t>
      </w:r>
      <w:r w:rsidR="005403B1">
        <w:rPr>
          <w:sz w:val="28"/>
          <w:szCs w:val="28"/>
        </w:rPr>
        <w:t xml:space="preserve">предприятий </w:t>
      </w:r>
      <w:r w:rsidR="005403B1" w:rsidRPr="0034786F">
        <w:rPr>
          <w:sz w:val="28"/>
          <w:szCs w:val="28"/>
        </w:rPr>
        <w:t xml:space="preserve"> к работ</w:t>
      </w:r>
      <w:r w:rsidR="00DA20E4">
        <w:rPr>
          <w:sz w:val="28"/>
          <w:szCs w:val="28"/>
        </w:rPr>
        <w:t>е</w:t>
      </w:r>
      <w:r w:rsidR="005403B1" w:rsidRPr="0034786F">
        <w:rPr>
          <w:sz w:val="28"/>
          <w:szCs w:val="28"/>
        </w:rPr>
        <w:t xml:space="preserve"> в </w:t>
      </w:r>
      <w:r w:rsidR="00DA20E4">
        <w:rPr>
          <w:sz w:val="28"/>
          <w:szCs w:val="28"/>
        </w:rPr>
        <w:t xml:space="preserve">предстоящий </w:t>
      </w:r>
      <w:r w:rsidR="005403B1" w:rsidRPr="0034786F">
        <w:rPr>
          <w:sz w:val="28"/>
          <w:szCs w:val="28"/>
        </w:rPr>
        <w:t>зимни</w:t>
      </w:r>
      <w:r w:rsidR="00DA20E4">
        <w:rPr>
          <w:sz w:val="28"/>
          <w:szCs w:val="28"/>
        </w:rPr>
        <w:t>й</w:t>
      </w:r>
      <w:r w:rsidR="005403B1" w:rsidRPr="0034786F">
        <w:rPr>
          <w:sz w:val="28"/>
          <w:szCs w:val="28"/>
        </w:rPr>
        <w:t xml:space="preserve"> </w:t>
      </w:r>
      <w:r w:rsidR="00DA20E4">
        <w:rPr>
          <w:sz w:val="28"/>
          <w:szCs w:val="28"/>
        </w:rPr>
        <w:t>период</w:t>
      </w:r>
      <w:r w:rsidR="005403B1" w:rsidRPr="0034786F">
        <w:rPr>
          <w:sz w:val="28"/>
          <w:szCs w:val="28"/>
        </w:rPr>
        <w:t>, обеспече</w:t>
      </w:r>
      <w:r w:rsidR="005403B1">
        <w:rPr>
          <w:sz w:val="28"/>
          <w:szCs w:val="28"/>
        </w:rPr>
        <w:t>нност</w:t>
      </w:r>
      <w:r w:rsidR="00DA20E4">
        <w:rPr>
          <w:sz w:val="28"/>
          <w:szCs w:val="28"/>
        </w:rPr>
        <w:t>ь</w:t>
      </w:r>
      <w:r w:rsidR="005403B1" w:rsidRPr="0034786F">
        <w:rPr>
          <w:sz w:val="28"/>
          <w:szCs w:val="28"/>
        </w:rPr>
        <w:t xml:space="preserve"> работников зимними видами  спецодежд</w:t>
      </w:r>
      <w:r w:rsidR="005403B1">
        <w:rPr>
          <w:sz w:val="28"/>
          <w:szCs w:val="28"/>
        </w:rPr>
        <w:t>ой</w:t>
      </w:r>
      <w:r w:rsidR="00DA20E4">
        <w:rPr>
          <w:sz w:val="28"/>
          <w:szCs w:val="28"/>
        </w:rPr>
        <w:t xml:space="preserve"> и</w:t>
      </w:r>
      <w:r w:rsidR="005403B1" w:rsidRPr="0034786F">
        <w:rPr>
          <w:sz w:val="28"/>
          <w:szCs w:val="28"/>
        </w:rPr>
        <w:t xml:space="preserve"> </w:t>
      </w:r>
      <w:proofErr w:type="spellStart"/>
      <w:r w:rsidR="005403B1" w:rsidRPr="0034786F">
        <w:rPr>
          <w:sz w:val="28"/>
          <w:szCs w:val="28"/>
        </w:rPr>
        <w:t>спецобув</w:t>
      </w:r>
      <w:r w:rsidR="005403B1">
        <w:rPr>
          <w:sz w:val="28"/>
          <w:szCs w:val="28"/>
        </w:rPr>
        <w:t>ью</w:t>
      </w:r>
      <w:proofErr w:type="spellEnd"/>
      <w:r w:rsidR="005403B1" w:rsidRPr="0034786F">
        <w:rPr>
          <w:sz w:val="28"/>
          <w:szCs w:val="28"/>
        </w:rPr>
        <w:t xml:space="preserve">, </w:t>
      </w:r>
      <w:r w:rsidR="00DA20E4">
        <w:rPr>
          <w:sz w:val="28"/>
          <w:szCs w:val="28"/>
        </w:rPr>
        <w:t xml:space="preserve">смывающими и обезвреживающими средствами, </w:t>
      </w:r>
      <w:r w:rsidR="005403B1" w:rsidRPr="0034786F">
        <w:rPr>
          <w:sz w:val="28"/>
          <w:szCs w:val="28"/>
        </w:rPr>
        <w:t>инструментом и инвентарём</w:t>
      </w:r>
      <w:r w:rsidR="005403B1">
        <w:rPr>
          <w:sz w:val="28"/>
          <w:szCs w:val="28"/>
        </w:rPr>
        <w:t xml:space="preserve">. </w:t>
      </w:r>
      <w:r w:rsidR="00ED6152">
        <w:rPr>
          <w:sz w:val="28"/>
          <w:szCs w:val="28"/>
        </w:rPr>
        <w:t xml:space="preserve"> Материалы заседаний п</w:t>
      </w:r>
      <w:r w:rsidR="005403B1">
        <w:rPr>
          <w:sz w:val="28"/>
          <w:szCs w:val="28"/>
        </w:rPr>
        <w:t xml:space="preserve">редоставить в </w:t>
      </w:r>
      <w:r w:rsidR="00DA20E4">
        <w:rPr>
          <w:sz w:val="28"/>
          <w:szCs w:val="28"/>
        </w:rPr>
        <w:t xml:space="preserve">техническую инспекцию </w:t>
      </w:r>
      <w:r w:rsidR="005403B1">
        <w:rPr>
          <w:sz w:val="28"/>
          <w:szCs w:val="28"/>
        </w:rPr>
        <w:t>Дорпрофжел до 25.10</w:t>
      </w:r>
      <w:r w:rsidR="00ED6152">
        <w:rPr>
          <w:sz w:val="28"/>
          <w:szCs w:val="28"/>
        </w:rPr>
        <w:t>.201</w:t>
      </w:r>
      <w:r w:rsidR="005403B1">
        <w:rPr>
          <w:sz w:val="28"/>
          <w:szCs w:val="28"/>
        </w:rPr>
        <w:t>6</w:t>
      </w:r>
      <w:r w:rsidR="00ED6152">
        <w:rPr>
          <w:sz w:val="28"/>
          <w:szCs w:val="28"/>
        </w:rPr>
        <w:t xml:space="preserve"> г</w:t>
      </w:r>
      <w:r w:rsidR="00DA20E4">
        <w:rPr>
          <w:sz w:val="28"/>
          <w:szCs w:val="28"/>
        </w:rPr>
        <w:t>ода.</w:t>
      </w:r>
      <w:r w:rsidR="00ED6152">
        <w:rPr>
          <w:sz w:val="28"/>
          <w:szCs w:val="28"/>
        </w:rPr>
        <w:t xml:space="preserve"> </w:t>
      </w:r>
    </w:p>
    <w:p w:rsidR="0034786F" w:rsidRPr="0034786F" w:rsidRDefault="005403B1" w:rsidP="005403B1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786F" w:rsidRPr="0034786F">
        <w:rPr>
          <w:sz w:val="28"/>
          <w:szCs w:val="28"/>
        </w:rPr>
        <w:t xml:space="preserve">. </w:t>
      </w:r>
      <w:proofErr w:type="gramStart"/>
      <w:r w:rsidR="0034786F" w:rsidRPr="0034786F">
        <w:rPr>
          <w:sz w:val="28"/>
          <w:szCs w:val="28"/>
        </w:rPr>
        <w:t>Контроль за</w:t>
      </w:r>
      <w:proofErr w:type="gramEnd"/>
      <w:r w:rsidR="0034786F" w:rsidRPr="0034786F">
        <w:rPr>
          <w:sz w:val="28"/>
          <w:szCs w:val="28"/>
        </w:rPr>
        <w:t xml:space="preserve"> исполнением данного Постановления возложить на главного технического инспектора труда Чаплыгина С.С..</w:t>
      </w:r>
    </w:p>
    <w:p w:rsidR="0034786F" w:rsidRPr="0034786F" w:rsidRDefault="0034786F" w:rsidP="0034786F">
      <w:pPr>
        <w:spacing w:line="276" w:lineRule="auto"/>
        <w:ind w:left="-284" w:firstLine="708"/>
        <w:jc w:val="both"/>
        <w:rPr>
          <w:sz w:val="28"/>
          <w:szCs w:val="28"/>
        </w:rPr>
      </w:pPr>
    </w:p>
    <w:p w:rsidR="0034786F" w:rsidRPr="0034786F" w:rsidRDefault="0034786F" w:rsidP="0034786F">
      <w:pPr>
        <w:spacing w:line="276" w:lineRule="auto"/>
        <w:ind w:left="-284" w:firstLine="708"/>
        <w:jc w:val="both"/>
        <w:rPr>
          <w:sz w:val="28"/>
          <w:szCs w:val="28"/>
        </w:rPr>
      </w:pPr>
    </w:p>
    <w:p w:rsidR="0034786F" w:rsidRPr="0034786F" w:rsidRDefault="0034786F" w:rsidP="0034786F">
      <w:pPr>
        <w:spacing w:line="276" w:lineRule="auto"/>
        <w:ind w:left="-284"/>
        <w:jc w:val="both"/>
        <w:rPr>
          <w:sz w:val="28"/>
          <w:szCs w:val="28"/>
        </w:rPr>
      </w:pPr>
      <w:r w:rsidRPr="0034786F">
        <w:rPr>
          <w:sz w:val="28"/>
          <w:szCs w:val="28"/>
        </w:rPr>
        <w:t>Председатель Дорпрофжел</w:t>
      </w:r>
      <w:r w:rsidRPr="0034786F">
        <w:rPr>
          <w:sz w:val="28"/>
          <w:szCs w:val="28"/>
        </w:rPr>
        <w:tab/>
      </w:r>
      <w:r w:rsidRPr="0034786F">
        <w:rPr>
          <w:sz w:val="28"/>
          <w:szCs w:val="28"/>
        </w:rPr>
        <w:tab/>
      </w:r>
      <w:r w:rsidRPr="0034786F">
        <w:rPr>
          <w:sz w:val="28"/>
          <w:szCs w:val="28"/>
        </w:rPr>
        <w:tab/>
      </w:r>
      <w:r w:rsidRPr="0034786F">
        <w:rPr>
          <w:sz w:val="28"/>
          <w:szCs w:val="28"/>
        </w:rPr>
        <w:tab/>
      </w:r>
      <w:r w:rsidRPr="0034786F">
        <w:rPr>
          <w:sz w:val="28"/>
          <w:szCs w:val="28"/>
        </w:rPr>
        <w:tab/>
      </w:r>
      <w:r w:rsidRPr="0034786F">
        <w:rPr>
          <w:sz w:val="28"/>
          <w:szCs w:val="28"/>
        </w:rPr>
        <w:tab/>
        <w:t>М.В. Пружина</w:t>
      </w:r>
    </w:p>
    <w:p w:rsidR="0034786F" w:rsidRPr="0034786F" w:rsidRDefault="0034786F" w:rsidP="0034786F">
      <w:pPr>
        <w:ind w:left="-284"/>
        <w:rPr>
          <w:sz w:val="28"/>
          <w:szCs w:val="28"/>
        </w:rPr>
      </w:pPr>
      <w:r w:rsidRPr="0034786F">
        <w:rPr>
          <w:sz w:val="28"/>
          <w:szCs w:val="28"/>
        </w:rPr>
        <w:t xml:space="preserve">на </w:t>
      </w:r>
      <w:proofErr w:type="spellStart"/>
      <w:r w:rsidRPr="0034786F">
        <w:rPr>
          <w:sz w:val="28"/>
          <w:szCs w:val="28"/>
        </w:rPr>
        <w:t>Северо-Кавказской</w:t>
      </w:r>
      <w:proofErr w:type="spellEnd"/>
      <w:r w:rsidRPr="0034786F">
        <w:rPr>
          <w:sz w:val="28"/>
          <w:szCs w:val="28"/>
        </w:rPr>
        <w:t xml:space="preserve"> железной</w:t>
      </w:r>
    </w:p>
    <w:p w:rsidR="0034786F" w:rsidRPr="0034786F" w:rsidRDefault="0034786F" w:rsidP="0034786F">
      <w:pPr>
        <w:ind w:left="-284"/>
        <w:rPr>
          <w:sz w:val="28"/>
          <w:szCs w:val="28"/>
        </w:rPr>
      </w:pPr>
      <w:r w:rsidRPr="0034786F">
        <w:rPr>
          <w:sz w:val="28"/>
          <w:szCs w:val="28"/>
        </w:rPr>
        <w:t>дороге</w:t>
      </w:r>
    </w:p>
    <w:p w:rsidR="0034786F" w:rsidRDefault="0034786F" w:rsidP="0034786F">
      <w:pPr>
        <w:ind w:left="-284"/>
      </w:pPr>
    </w:p>
    <w:p w:rsidR="0034786F" w:rsidRDefault="0034786F" w:rsidP="0034786F">
      <w:pPr>
        <w:ind w:left="-284"/>
      </w:pPr>
    </w:p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6F"/>
    <w:rsid w:val="00306A6D"/>
    <w:rsid w:val="0034786F"/>
    <w:rsid w:val="0040578D"/>
    <w:rsid w:val="005403B1"/>
    <w:rsid w:val="00A30C02"/>
    <w:rsid w:val="00D2441D"/>
    <w:rsid w:val="00DA20E4"/>
    <w:rsid w:val="00ED6152"/>
    <w:rsid w:val="00E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4786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rsid w:val="0034786F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34786F"/>
    <w:pPr>
      <w:spacing w:after="200"/>
      <w:ind w:left="720"/>
      <w:contextualSpacing/>
      <w:jc w:val="both"/>
    </w:pPr>
    <w:rPr>
      <w:sz w:val="28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 Сергей Викторович</dc:creator>
  <cp:keywords/>
  <dc:description/>
  <cp:lastModifiedBy>Крутиков Сергей Викторович</cp:lastModifiedBy>
  <cp:revision>2</cp:revision>
  <cp:lastPrinted>2016-09-15T12:11:00Z</cp:lastPrinted>
  <dcterms:created xsi:type="dcterms:W3CDTF">2016-09-15T11:30:00Z</dcterms:created>
  <dcterms:modified xsi:type="dcterms:W3CDTF">2016-11-11T08:42:00Z</dcterms:modified>
</cp:coreProperties>
</file>