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0D5" w:rsidRDefault="007920D5" w:rsidP="00884362">
      <w:pPr>
        <w:ind w:left="-142"/>
        <w:jc w:val="center"/>
        <w:rPr>
          <w:u w:val="single"/>
        </w:rPr>
      </w:pPr>
    </w:p>
    <w:p w:rsidR="00884362" w:rsidRDefault="00884362" w:rsidP="00884362">
      <w:pPr>
        <w:ind w:left="-142"/>
        <w:jc w:val="center"/>
        <w:rPr>
          <w:u w:val="single"/>
        </w:rPr>
      </w:pPr>
      <w:r>
        <w:rPr>
          <w:b/>
          <w:noProof/>
        </w:rPr>
        <w:drawing>
          <wp:inline distT="0" distB="0" distL="0" distR="0">
            <wp:extent cx="6305550" cy="7143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362" w:rsidRDefault="00884362" w:rsidP="00884362">
      <w:pPr>
        <w:jc w:val="right"/>
        <w:rPr>
          <w:u w:val="single"/>
        </w:rPr>
      </w:pPr>
    </w:p>
    <w:p w:rsidR="00884362" w:rsidRPr="008A6A14" w:rsidRDefault="00884362" w:rsidP="00884362">
      <w:pPr>
        <w:jc w:val="center"/>
        <w:rPr>
          <w:b/>
        </w:rPr>
      </w:pPr>
      <w:r w:rsidRPr="008A6A14">
        <w:rPr>
          <w:b/>
        </w:rPr>
        <w:t xml:space="preserve">Дорожная территориальная организация Российского профессионального </w:t>
      </w:r>
    </w:p>
    <w:p w:rsidR="00884362" w:rsidRPr="008A6A14" w:rsidRDefault="00884362" w:rsidP="00884362">
      <w:pPr>
        <w:jc w:val="center"/>
        <w:rPr>
          <w:b/>
        </w:rPr>
      </w:pPr>
      <w:r w:rsidRPr="008A6A14">
        <w:rPr>
          <w:b/>
        </w:rPr>
        <w:t>союза железнодорожников и транспортных строителей</w:t>
      </w:r>
    </w:p>
    <w:p w:rsidR="00884362" w:rsidRPr="008A6A14" w:rsidRDefault="00884362" w:rsidP="00884362">
      <w:pPr>
        <w:jc w:val="center"/>
        <w:rPr>
          <w:b/>
        </w:rPr>
      </w:pPr>
      <w:r w:rsidRPr="008A6A14">
        <w:rPr>
          <w:b/>
        </w:rPr>
        <w:t>на Северо-Кавказской железной дороге</w:t>
      </w:r>
    </w:p>
    <w:p w:rsidR="00884362" w:rsidRPr="008A6A14" w:rsidRDefault="00884362" w:rsidP="00884362">
      <w:pPr>
        <w:jc w:val="center"/>
        <w:rPr>
          <w:b/>
        </w:rPr>
      </w:pPr>
    </w:p>
    <w:p w:rsidR="00884362" w:rsidRPr="008A6A14" w:rsidRDefault="00884362" w:rsidP="00884362">
      <w:pPr>
        <w:jc w:val="center"/>
        <w:rPr>
          <w:b/>
        </w:rPr>
      </w:pPr>
    </w:p>
    <w:p w:rsidR="00884362" w:rsidRPr="008A6A14" w:rsidRDefault="00884362" w:rsidP="00884362">
      <w:pPr>
        <w:jc w:val="center"/>
      </w:pPr>
      <w:r w:rsidRPr="008A6A14">
        <w:t xml:space="preserve"> П Р Е З И Д И У М</w:t>
      </w:r>
    </w:p>
    <w:p w:rsidR="00884362" w:rsidRPr="008A6A14" w:rsidRDefault="00884362" w:rsidP="00884362">
      <w:pPr>
        <w:jc w:val="center"/>
      </w:pPr>
    </w:p>
    <w:p w:rsidR="00884362" w:rsidRPr="008A6A14" w:rsidRDefault="00884362" w:rsidP="00884362">
      <w:pPr>
        <w:jc w:val="center"/>
        <w:rPr>
          <w:b/>
        </w:rPr>
      </w:pPr>
      <w:r w:rsidRPr="008A6A14">
        <w:rPr>
          <w:b/>
        </w:rPr>
        <w:t xml:space="preserve"> П О С Т А Н О В Л Е Н И Е</w:t>
      </w:r>
    </w:p>
    <w:p w:rsidR="00884362" w:rsidRPr="008A6A14" w:rsidRDefault="00884362" w:rsidP="00884362">
      <w:pPr>
        <w:jc w:val="center"/>
      </w:pPr>
    </w:p>
    <w:p w:rsidR="00884362" w:rsidRPr="008A6A14" w:rsidRDefault="00884362" w:rsidP="00884362">
      <w:pPr>
        <w:jc w:val="center"/>
      </w:pPr>
    </w:p>
    <w:p w:rsidR="00BC1387" w:rsidRPr="00330859" w:rsidRDefault="00884362" w:rsidP="00884362">
      <w:pPr>
        <w:jc w:val="center"/>
        <w:rPr>
          <w:u w:val="single"/>
        </w:rPr>
      </w:pPr>
      <w:r>
        <w:t>2</w:t>
      </w:r>
      <w:r w:rsidR="00A51BBD">
        <w:t>5</w:t>
      </w:r>
      <w:r>
        <w:t xml:space="preserve"> </w:t>
      </w:r>
      <w:r w:rsidR="00A51BBD">
        <w:t>июня</w:t>
      </w:r>
      <w:r>
        <w:t xml:space="preserve"> </w:t>
      </w:r>
      <w:r w:rsidRPr="008A6A14">
        <w:t xml:space="preserve">2020 г.                  </w:t>
      </w:r>
      <w:r>
        <w:t xml:space="preserve">    </w:t>
      </w:r>
      <w:r w:rsidRPr="008A6A14">
        <w:t xml:space="preserve">   г. Ростов-на-Дону                                    </w:t>
      </w:r>
      <w:r w:rsidR="00330859">
        <w:t xml:space="preserve">  </w:t>
      </w:r>
      <w:r w:rsidRPr="008A6A14">
        <w:t xml:space="preserve"> № </w:t>
      </w:r>
      <w:r w:rsidR="00330859" w:rsidRPr="00330859">
        <w:rPr>
          <w:u w:val="single"/>
        </w:rPr>
        <w:t>31.04</w:t>
      </w:r>
    </w:p>
    <w:p w:rsidR="00884362" w:rsidRDefault="00884362" w:rsidP="00BC1387">
      <w:pPr>
        <w:jc w:val="both"/>
      </w:pPr>
    </w:p>
    <w:p w:rsidR="00997547" w:rsidRDefault="00997547" w:rsidP="00997547"/>
    <w:tbl>
      <w:tblPr>
        <w:tblW w:w="0" w:type="auto"/>
        <w:tblLook w:val="01E0"/>
      </w:tblPr>
      <w:tblGrid>
        <w:gridCol w:w="5920"/>
      </w:tblGrid>
      <w:tr w:rsidR="00997547" w:rsidRPr="005E4150" w:rsidTr="00BC1387">
        <w:trPr>
          <w:trHeight w:val="341"/>
        </w:trPr>
        <w:tc>
          <w:tcPr>
            <w:tcW w:w="5920" w:type="dxa"/>
          </w:tcPr>
          <w:p w:rsidR="00BC1387" w:rsidRPr="005E4150" w:rsidRDefault="00BC1387" w:rsidP="00BC1387">
            <w:pPr>
              <w:rPr>
                <w:b/>
              </w:rPr>
            </w:pPr>
            <w:r w:rsidRPr="005E4150">
              <w:rPr>
                <w:b/>
              </w:rPr>
              <w:t>Об итогах работы комплексной бригады</w:t>
            </w:r>
          </w:p>
          <w:p w:rsidR="00A51BBD" w:rsidRDefault="00A15375" w:rsidP="00A51BBD">
            <w:pPr>
              <w:rPr>
                <w:b/>
              </w:rPr>
            </w:pPr>
            <w:r>
              <w:rPr>
                <w:b/>
              </w:rPr>
              <w:t xml:space="preserve">аппарата </w:t>
            </w:r>
            <w:r w:rsidR="00BC1387" w:rsidRPr="005E4150">
              <w:rPr>
                <w:b/>
              </w:rPr>
              <w:t xml:space="preserve">Дорпрофжел </w:t>
            </w:r>
            <w:r w:rsidR="003B3776">
              <w:rPr>
                <w:b/>
              </w:rPr>
              <w:t xml:space="preserve">на СКжд </w:t>
            </w:r>
            <w:r w:rsidR="00BC1387" w:rsidRPr="005E4150">
              <w:rPr>
                <w:b/>
              </w:rPr>
              <w:t xml:space="preserve">по оказанию практической помощи профсоюзным  организациям </w:t>
            </w:r>
          </w:p>
          <w:p w:rsidR="006004C5" w:rsidRPr="005E4150" w:rsidRDefault="00A51BBD" w:rsidP="00A51BBD">
            <w:pPr>
              <w:rPr>
                <w:b/>
              </w:rPr>
            </w:pPr>
            <w:r>
              <w:rPr>
                <w:b/>
              </w:rPr>
              <w:t>Ростов</w:t>
            </w:r>
            <w:r w:rsidR="00F16F2B">
              <w:rPr>
                <w:b/>
              </w:rPr>
              <w:t>ского железнодорожного узла</w:t>
            </w:r>
          </w:p>
        </w:tc>
      </w:tr>
    </w:tbl>
    <w:p w:rsidR="00021046" w:rsidRDefault="006004C5" w:rsidP="00152362">
      <w:pPr>
        <w:jc w:val="both"/>
      </w:pPr>
      <w:r>
        <w:rPr>
          <w:b/>
        </w:rPr>
        <w:tab/>
      </w:r>
    </w:p>
    <w:p w:rsidR="003B3776" w:rsidRPr="008A6A14" w:rsidRDefault="003B3776" w:rsidP="003B3776">
      <w:pPr>
        <w:ind w:firstLine="709"/>
        <w:jc w:val="both"/>
        <w:rPr>
          <w:b/>
        </w:rPr>
      </w:pPr>
      <w:r>
        <w:t>Р</w:t>
      </w:r>
      <w:r w:rsidR="00D0733A">
        <w:t>ассмотрев материалы комплексной проверки и оказания практической помощи проф</w:t>
      </w:r>
      <w:r w:rsidR="00BC1387">
        <w:t xml:space="preserve">союзным </w:t>
      </w:r>
      <w:r w:rsidR="00D0733A">
        <w:t xml:space="preserve">организациям </w:t>
      </w:r>
      <w:r w:rsidR="00A51BBD">
        <w:t>Ростов</w:t>
      </w:r>
      <w:r w:rsidR="00F16F2B">
        <w:t>ского железнодорожного узла</w:t>
      </w:r>
      <w:r>
        <w:t xml:space="preserve">, </w:t>
      </w:r>
      <w:r w:rsidRPr="008A6A14">
        <w:t xml:space="preserve">Президиум Дорожной территориальной организации Профсоюза на Северо-Кавказской железной дороге </w:t>
      </w:r>
      <w:r w:rsidRPr="008A6A14">
        <w:rPr>
          <w:b/>
        </w:rPr>
        <w:t>ПОСТАНОВЛЯЕТ:</w:t>
      </w:r>
    </w:p>
    <w:p w:rsidR="00BC1387" w:rsidRDefault="00BC1387" w:rsidP="00884362">
      <w:pPr>
        <w:ind w:firstLine="567"/>
        <w:jc w:val="both"/>
      </w:pPr>
    </w:p>
    <w:p w:rsidR="00D0733A" w:rsidRDefault="00D0733A" w:rsidP="00D0733A">
      <w:pPr>
        <w:jc w:val="both"/>
      </w:pPr>
      <w:r w:rsidRPr="00BC1387">
        <w:rPr>
          <w:b/>
        </w:rPr>
        <w:t>1.</w:t>
      </w:r>
      <w:r>
        <w:t xml:space="preserve"> Информацию о проводимой работе в профсоюзных организациях </w:t>
      </w:r>
      <w:r w:rsidR="00A51BBD">
        <w:t xml:space="preserve">Ростовского </w:t>
      </w:r>
      <w:r w:rsidR="00F16F2B">
        <w:t>железнодорожного узла</w:t>
      </w:r>
      <w:r w:rsidR="00BC1387">
        <w:t xml:space="preserve"> </w:t>
      </w:r>
      <w:r>
        <w:t xml:space="preserve">по реализации </w:t>
      </w:r>
      <w:r w:rsidRPr="00130888">
        <w:rPr>
          <w:color w:val="000000" w:themeColor="text1"/>
        </w:rPr>
        <w:t>«Основных направлений деятельности Пр</w:t>
      </w:r>
      <w:r w:rsidR="00D9388C" w:rsidRPr="00130888">
        <w:rPr>
          <w:color w:val="000000" w:themeColor="text1"/>
        </w:rPr>
        <w:t>офсоюза на период 2016-2020 годы»,</w:t>
      </w:r>
      <w:r w:rsidR="00D9388C">
        <w:t xml:space="preserve"> выполнению требований Устава Профсоюза, контролю за обеспечением охраны труда, правовой и социальной защиты членов Профсоюза – принять к сведению. (Справка прилагается).</w:t>
      </w:r>
    </w:p>
    <w:p w:rsidR="00D42BE6" w:rsidRPr="00F16F2B" w:rsidRDefault="00D9388C" w:rsidP="00D0733A">
      <w:pPr>
        <w:jc w:val="both"/>
      </w:pPr>
      <w:r w:rsidRPr="00F16F2B">
        <w:rPr>
          <w:b/>
        </w:rPr>
        <w:t>2.</w:t>
      </w:r>
      <w:r w:rsidRPr="00F16F2B">
        <w:t xml:space="preserve"> Отметить, что в профсоюзных организациях </w:t>
      </w:r>
      <w:r w:rsidR="00A51BBD">
        <w:t>Ростовского</w:t>
      </w:r>
      <w:r w:rsidR="00F16F2B" w:rsidRPr="00F16F2B">
        <w:t xml:space="preserve"> железнодорожного узла</w:t>
      </w:r>
      <w:r w:rsidRPr="00F16F2B">
        <w:t xml:space="preserve"> проводится определенная </w:t>
      </w:r>
      <w:r w:rsidR="00D42BE6" w:rsidRPr="00F16F2B">
        <w:t xml:space="preserve">работа по реализации Коллективных договоров, «Основных направлений деятельности РОСПРОФЖЕЛ на период 2016-2020 г.г.» и других решений, принятых </w:t>
      </w:r>
      <w:r w:rsidR="00D42BE6" w:rsidRPr="00F16F2B">
        <w:rPr>
          <w:lang w:val="en-US"/>
        </w:rPr>
        <w:t>XXXII</w:t>
      </w:r>
      <w:r w:rsidR="00D42BE6" w:rsidRPr="00F16F2B">
        <w:t xml:space="preserve"> Съездом Профсоюза, Центральным комитетом и Президиумом РОСПРОФЖЕЛ.</w:t>
      </w:r>
    </w:p>
    <w:p w:rsidR="009A33FD" w:rsidRPr="005A77D5" w:rsidRDefault="002D0837" w:rsidP="00D0733A">
      <w:pPr>
        <w:jc w:val="both"/>
      </w:pPr>
      <w:r>
        <w:rPr>
          <w:b/>
        </w:rPr>
        <w:t>3</w:t>
      </w:r>
      <w:r w:rsidR="009A33FD" w:rsidRPr="005A77D5">
        <w:rPr>
          <w:b/>
        </w:rPr>
        <w:t>.</w:t>
      </w:r>
      <w:r w:rsidR="009A33FD" w:rsidRPr="005A77D5">
        <w:t xml:space="preserve"> </w:t>
      </w:r>
      <w:r w:rsidR="00D8541F" w:rsidRPr="005A77D5">
        <w:t>Профсоюзным комитетам п</w:t>
      </w:r>
      <w:r w:rsidR="009A33FD" w:rsidRPr="005A77D5">
        <w:t>ервичны</w:t>
      </w:r>
      <w:r w:rsidR="00D8541F" w:rsidRPr="005A77D5">
        <w:t>х</w:t>
      </w:r>
      <w:r w:rsidR="009A33FD" w:rsidRPr="005A77D5">
        <w:t xml:space="preserve"> профсоюзны</w:t>
      </w:r>
      <w:r w:rsidR="00D8541F" w:rsidRPr="005A77D5">
        <w:t>х</w:t>
      </w:r>
      <w:r w:rsidR="009A33FD" w:rsidRPr="005A77D5">
        <w:t xml:space="preserve"> </w:t>
      </w:r>
      <w:r w:rsidR="00AA3939" w:rsidRPr="005A77D5">
        <w:t>организаций</w:t>
      </w:r>
      <w:r w:rsidR="009A33FD" w:rsidRPr="005A77D5">
        <w:t xml:space="preserve"> </w:t>
      </w:r>
      <w:r w:rsidR="000E2316">
        <w:t>Ростов</w:t>
      </w:r>
      <w:r w:rsidR="005A77D5" w:rsidRPr="005A77D5">
        <w:t>ского железнодорожного узла</w:t>
      </w:r>
      <w:r w:rsidR="009A33FD" w:rsidRPr="005A77D5">
        <w:t>:</w:t>
      </w:r>
    </w:p>
    <w:p w:rsidR="009A33FD" w:rsidRPr="005A77D5" w:rsidRDefault="002D0837" w:rsidP="00D0733A">
      <w:pPr>
        <w:jc w:val="both"/>
      </w:pPr>
      <w:r>
        <w:rPr>
          <w:b/>
        </w:rPr>
        <w:lastRenderedPageBreak/>
        <w:t>3</w:t>
      </w:r>
      <w:r w:rsidR="009A33FD" w:rsidRPr="005A77D5">
        <w:rPr>
          <w:b/>
        </w:rPr>
        <w:t>.1.</w:t>
      </w:r>
      <w:r w:rsidR="009A33FD" w:rsidRPr="005A77D5">
        <w:t xml:space="preserve"> </w:t>
      </w:r>
      <w:r w:rsidR="00D8541F" w:rsidRPr="005A77D5">
        <w:t>Усилить работу по с</w:t>
      </w:r>
      <w:r w:rsidR="009A33FD" w:rsidRPr="005A77D5">
        <w:t>оциально-экономической защите работников, безусловному выполнению гарантий по Коллективным договорам, сохранению рабочих мест и обеспечению занятости. Н</w:t>
      </w:r>
      <w:r w:rsidR="00712D05" w:rsidRPr="005A77D5">
        <w:t>е допускать сокращения численности персонала при неизменной технологии производственного процесса и отсутствия снижения объемов работ.</w:t>
      </w:r>
    </w:p>
    <w:p w:rsidR="00712D05" w:rsidRPr="005A77D5" w:rsidRDefault="002D0837" w:rsidP="00D0733A">
      <w:pPr>
        <w:jc w:val="both"/>
      </w:pPr>
      <w:r>
        <w:rPr>
          <w:b/>
        </w:rPr>
        <w:t>3</w:t>
      </w:r>
      <w:r w:rsidR="00712D05" w:rsidRPr="005A77D5">
        <w:rPr>
          <w:b/>
        </w:rPr>
        <w:t>.2.</w:t>
      </w:r>
      <w:r w:rsidR="00712D05" w:rsidRPr="005A77D5">
        <w:t xml:space="preserve"> </w:t>
      </w:r>
      <w:r w:rsidR="00703A78" w:rsidRPr="005A77D5">
        <w:t>Активизироваться работу в направлениях по р</w:t>
      </w:r>
      <w:r w:rsidR="00712D05" w:rsidRPr="005A77D5">
        <w:t xml:space="preserve">еализации «Основных направлений деятельности РОСПРОФЖЕЛ на период 2016-2020гг.» и решений, принятых </w:t>
      </w:r>
      <w:r w:rsidR="00712D05" w:rsidRPr="005A77D5">
        <w:rPr>
          <w:lang w:val="en-US"/>
        </w:rPr>
        <w:t>XXXII</w:t>
      </w:r>
      <w:r w:rsidR="00712D05" w:rsidRPr="005A77D5">
        <w:t xml:space="preserve"> Съездом РОСПРОФЖЕЛ. Регулярно рассматривать на заседаниях профсоюзных комитетов вопросы социально</w:t>
      </w:r>
      <w:r w:rsidR="00CE2325" w:rsidRPr="005A77D5">
        <w:t xml:space="preserve"> </w:t>
      </w:r>
      <w:r w:rsidR="00712D05" w:rsidRPr="005A77D5">
        <w:t>-</w:t>
      </w:r>
      <w:r w:rsidR="00703A78" w:rsidRPr="005A77D5">
        <w:t xml:space="preserve"> </w:t>
      </w:r>
      <w:r w:rsidR="00712D05" w:rsidRPr="005A77D5">
        <w:t>экономического характера,</w:t>
      </w:r>
      <w:r w:rsidR="00D8541F" w:rsidRPr="005A77D5">
        <w:t xml:space="preserve"> производственно-хозяйственной  деятельности, труда и заработной платы, охраны труда,</w:t>
      </w:r>
      <w:r w:rsidR="00712D05" w:rsidRPr="005A77D5">
        <w:t xml:space="preserve"> активизировать работу специальных групп и комиссий по выработке мер, направленных на повышение эффективности работы на каждом рабочем месте, путей снижения расходов.</w:t>
      </w:r>
    </w:p>
    <w:p w:rsidR="00581286" w:rsidRPr="005A77D5" w:rsidRDefault="002D0837" w:rsidP="00581286">
      <w:pPr>
        <w:jc w:val="both"/>
      </w:pPr>
      <w:r>
        <w:rPr>
          <w:b/>
        </w:rPr>
        <w:t>3</w:t>
      </w:r>
      <w:r w:rsidR="00712D05" w:rsidRPr="00581286">
        <w:rPr>
          <w:b/>
        </w:rPr>
        <w:t>.3.</w:t>
      </w:r>
      <w:r w:rsidR="00712D05" w:rsidRPr="000852CF">
        <w:rPr>
          <w:color w:val="FF0000"/>
        </w:rPr>
        <w:t xml:space="preserve"> </w:t>
      </w:r>
      <w:r w:rsidR="00581286" w:rsidRPr="005A77D5">
        <w:t>Не</w:t>
      </w:r>
      <w:r w:rsidR="00581286">
        <w:t xml:space="preserve"> </w:t>
      </w:r>
      <w:r w:rsidR="00581286" w:rsidRPr="005A77D5">
        <w:t>допускать нарушений ТК РФ в части соблюдения режима труда и отдыха, выражать мотивированное мнение при рассмотрении проектов локальных нормативных актов в соответствии с требованиями ст.372 ТК РФ, рассматривать на заседаниях профсоюзных комитетов совместно с представителями администрации</w:t>
      </w:r>
      <w:r w:rsidR="00581286">
        <w:t xml:space="preserve"> предприятий </w:t>
      </w:r>
      <w:r w:rsidR="00581286" w:rsidRPr="005A77D5">
        <w:t>вопросы соблюдения трудового законодательства с принятием конкретных мер по допущенным нарушениям.</w:t>
      </w:r>
    </w:p>
    <w:p w:rsidR="00581286" w:rsidRPr="00F16F2B" w:rsidRDefault="002D0837" w:rsidP="00581286">
      <w:pPr>
        <w:pStyle w:val="a8"/>
        <w:ind w:left="0"/>
        <w:jc w:val="both"/>
        <w:rPr>
          <w:color w:val="FF0000"/>
        </w:rPr>
      </w:pPr>
      <w:r>
        <w:rPr>
          <w:b/>
          <w:sz w:val="28"/>
          <w:szCs w:val="28"/>
        </w:rPr>
        <w:t>3</w:t>
      </w:r>
      <w:r w:rsidR="00712D05" w:rsidRPr="00DF03E9">
        <w:rPr>
          <w:b/>
          <w:sz w:val="28"/>
          <w:szCs w:val="28"/>
        </w:rPr>
        <w:t>.4.</w:t>
      </w:r>
      <w:r w:rsidR="00712D05" w:rsidRPr="00DF03E9">
        <w:rPr>
          <w:sz w:val="28"/>
          <w:szCs w:val="28"/>
        </w:rPr>
        <w:t xml:space="preserve"> </w:t>
      </w:r>
      <w:r w:rsidR="00581286" w:rsidRPr="00DF03E9">
        <w:rPr>
          <w:sz w:val="28"/>
          <w:szCs w:val="28"/>
        </w:rPr>
        <w:t>Рассматривать материалы проверок технической инспекции на заседаниях</w:t>
      </w:r>
      <w:r w:rsidR="00581286" w:rsidRPr="000852CF">
        <w:rPr>
          <w:sz w:val="28"/>
          <w:szCs w:val="28"/>
        </w:rPr>
        <w:t xml:space="preserve"> профсоюзных</w:t>
      </w:r>
      <w:r w:rsidR="00581286" w:rsidRPr="00420E3E">
        <w:rPr>
          <w:sz w:val="28"/>
          <w:szCs w:val="28"/>
        </w:rPr>
        <w:t xml:space="preserve"> комитетов совместно с хозяйственными руководителями и содействовать им в решении вопросов по </w:t>
      </w:r>
      <w:r w:rsidR="00581286">
        <w:rPr>
          <w:sz w:val="28"/>
          <w:szCs w:val="28"/>
        </w:rPr>
        <w:t>о</w:t>
      </w:r>
      <w:r w:rsidR="00581286" w:rsidRPr="00F71AF9">
        <w:rPr>
          <w:sz w:val="28"/>
          <w:szCs w:val="28"/>
        </w:rPr>
        <w:t>ргани</w:t>
      </w:r>
      <w:r w:rsidR="00581286">
        <w:rPr>
          <w:sz w:val="28"/>
          <w:szCs w:val="28"/>
        </w:rPr>
        <w:t>зации</w:t>
      </w:r>
      <w:r w:rsidR="00581286" w:rsidRPr="00F71AF9">
        <w:rPr>
          <w:sz w:val="28"/>
          <w:szCs w:val="28"/>
        </w:rPr>
        <w:t xml:space="preserve"> дополнительно</w:t>
      </w:r>
      <w:r w:rsidR="00581286">
        <w:rPr>
          <w:sz w:val="28"/>
          <w:szCs w:val="28"/>
        </w:rPr>
        <w:t>го</w:t>
      </w:r>
      <w:r w:rsidR="00581286" w:rsidRPr="00F71AF9">
        <w:rPr>
          <w:sz w:val="28"/>
          <w:szCs w:val="28"/>
        </w:rPr>
        <w:t xml:space="preserve"> премировани</w:t>
      </w:r>
      <w:r w:rsidR="00581286">
        <w:rPr>
          <w:sz w:val="28"/>
          <w:szCs w:val="28"/>
        </w:rPr>
        <w:t>я</w:t>
      </w:r>
      <w:r w:rsidR="00581286" w:rsidRPr="00F71AF9">
        <w:rPr>
          <w:sz w:val="28"/>
          <w:szCs w:val="28"/>
        </w:rPr>
        <w:t xml:space="preserve"> уполномоченных по охране труда согласно Распоряжения ОАО «РЖД» от 26 декабря 2018 г. №2794/р «Положени</w:t>
      </w:r>
      <w:r w:rsidR="00581286">
        <w:rPr>
          <w:sz w:val="28"/>
          <w:szCs w:val="28"/>
        </w:rPr>
        <w:t>е</w:t>
      </w:r>
      <w:r w:rsidR="00581286" w:rsidRPr="00F71AF9">
        <w:rPr>
          <w:sz w:val="28"/>
          <w:szCs w:val="28"/>
        </w:rPr>
        <w:t xml:space="preserve"> об организации дополнительного премирования уполномоченных (доверенных) лиц по охране труда первичной профсоюзной организации ОАО «РЖД» РОСПРОФЖЕЛ</w:t>
      </w:r>
      <w:r w:rsidR="00581286">
        <w:rPr>
          <w:sz w:val="28"/>
          <w:szCs w:val="28"/>
        </w:rPr>
        <w:t>»</w:t>
      </w:r>
      <w:r w:rsidR="00581286" w:rsidRPr="00F71AF9">
        <w:rPr>
          <w:sz w:val="28"/>
          <w:szCs w:val="28"/>
        </w:rPr>
        <w:t>.</w:t>
      </w:r>
    </w:p>
    <w:p w:rsidR="00712D05" w:rsidRPr="005A77D5" w:rsidRDefault="002D0837" w:rsidP="00D0733A">
      <w:pPr>
        <w:jc w:val="both"/>
      </w:pPr>
      <w:r>
        <w:rPr>
          <w:b/>
        </w:rPr>
        <w:t>3</w:t>
      </w:r>
      <w:r w:rsidR="00712D05" w:rsidRPr="005A77D5">
        <w:rPr>
          <w:b/>
        </w:rPr>
        <w:t>.5.</w:t>
      </w:r>
      <w:r w:rsidR="00712D05" w:rsidRPr="005A77D5">
        <w:t xml:space="preserve"> </w:t>
      </w:r>
      <w:r w:rsidR="0085308C" w:rsidRPr="005A77D5">
        <w:t>П</w:t>
      </w:r>
      <w:r w:rsidR="00712D05" w:rsidRPr="005A77D5">
        <w:t>роводить мотивацию профсоюзного членства, развивать наиболее эффективные формы работы непосредственно с членами Профсоюза в структурных подразделениях организаций Профсоюза, в том числе в цеховых организациях и профгруппах;</w:t>
      </w:r>
    </w:p>
    <w:p w:rsidR="00AA3939" w:rsidRDefault="002D0837" w:rsidP="00D0733A">
      <w:pPr>
        <w:jc w:val="both"/>
      </w:pPr>
      <w:r>
        <w:rPr>
          <w:b/>
        </w:rPr>
        <w:t>3</w:t>
      </w:r>
      <w:r w:rsidR="00712D05" w:rsidRPr="005A77D5">
        <w:rPr>
          <w:b/>
        </w:rPr>
        <w:t>.6.</w:t>
      </w:r>
      <w:r w:rsidR="00712D05" w:rsidRPr="005A77D5">
        <w:t xml:space="preserve"> </w:t>
      </w:r>
      <w:r w:rsidR="00D8541F" w:rsidRPr="005A77D5">
        <w:t>Не</w:t>
      </w:r>
      <w:r w:rsidR="0085308C" w:rsidRPr="005A77D5">
        <w:t xml:space="preserve">укоснительно выполнять требования </w:t>
      </w:r>
      <w:r w:rsidR="00AA3939" w:rsidRPr="005A77D5">
        <w:t>Устава Профсоюза, в части ведения профсоюзной документации и учета членов Профсоюза, Учетной политике, ведения мотивационной работы, организации информирования членов Профсоюза и их обучения,  решений вышестоящих профсоюзных органов.</w:t>
      </w:r>
    </w:p>
    <w:p w:rsidR="00DF03E9" w:rsidRDefault="002D0837" w:rsidP="00DF03E9">
      <w:pPr>
        <w:jc w:val="both"/>
      </w:pPr>
      <w:r>
        <w:rPr>
          <w:b/>
        </w:rPr>
        <w:t>4</w:t>
      </w:r>
      <w:r w:rsidR="00DF03E9" w:rsidRPr="00601667">
        <w:rPr>
          <w:b/>
        </w:rPr>
        <w:t xml:space="preserve">. </w:t>
      </w:r>
      <w:r w:rsidR="00DF03E9">
        <w:t>Председателю Координационного совета председателей ППО</w:t>
      </w:r>
      <w:r w:rsidR="00DF03E9" w:rsidRPr="00601667">
        <w:t xml:space="preserve"> </w:t>
      </w:r>
      <w:r w:rsidR="00DF03E9">
        <w:t>Ростовского</w:t>
      </w:r>
      <w:r w:rsidR="00DF03E9" w:rsidRPr="00601667">
        <w:t xml:space="preserve"> региона </w:t>
      </w:r>
      <w:r w:rsidR="00DF03E9">
        <w:t>Азарян</w:t>
      </w:r>
      <w:r w:rsidR="00DF03E9" w:rsidRPr="00601667">
        <w:t>у А.А.:</w:t>
      </w:r>
    </w:p>
    <w:p w:rsidR="00DF03E9" w:rsidRPr="00F103CF" w:rsidRDefault="002D0837" w:rsidP="00DF03E9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>4</w:t>
      </w:r>
      <w:r w:rsidR="00DF03E9" w:rsidRPr="00F103CF">
        <w:rPr>
          <w:b/>
          <w:color w:val="000000" w:themeColor="text1"/>
        </w:rPr>
        <w:t>.1.</w:t>
      </w:r>
      <w:r w:rsidR="00DF03E9" w:rsidRPr="00F103CF">
        <w:rPr>
          <w:color w:val="000000" w:themeColor="text1"/>
        </w:rPr>
        <w:t xml:space="preserve"> В срок до </w:t>
      </w:r>
      <w:r w:rsidR="00DF03E9">
        <w:rPr>
          <w:color w:val="000000" w:themeColor="text1"/>
        </w:rPr>
        <w:t>03</w:t>
      </w:r>
      <w:r w:rsidR="00DF03E9" w:rsidRPr="00F103CF">
        <w:rPr>
          <w:color w:val="000000" w:themeColor="text1"/>
        </w:rPr>
        <w:t xml:space="preserve"> </w:t>
      </w:r>
      <w:r w:rsidR="00DF03E9">
        <w:rPr>
          <w:color w:val="000000" w:themeColor="text1"/>
        </w:rPr>
        <w:t>июля</w:t>
      </w:r>
      <w:r w:rsidR="00DF03E9" w:rsidRPr="00F103CF">
        <w:rPr>
          <w:color w:val="000000" w:themeColor="text1"/>
        </w:rPr>
        <w:t xml:space="preserve"> т.г. </w:t>
      </w:r>
      <w:r w:rsidR="00DF03E9">
        <w:rPr>
          <w:color w:val="000000" w:themeColor="text1"/>
        </w:rPr>
        <w:t xml:space="preserve">рассмотреть с председателями ППО Ростовского ж.д. узла  </w:t>
      </w:r>
      <w:r w:rsidR="00DF03E9" w:rsidRPr="002D0837">
        <w:rPr>
          <w:color w:val="000000" w:themeColor="text1"/>
        </w:rPr>
        <w:t>принятые на заседании Президиума Дорпрофжел решения по комплексной проверке</w:t>
      </w:r>
      <w:r w:rsidRPr="002D0837">
        <w:rPr>
          <w:color w:val="000000" w:themeColor="text1"/>
        </w:rPr>
        <w:t>,</w:t>
      </w:r>
      <w:r w:rsidR="00DF03E9" w:rsidRPr="002D0837">
        <w:rPr>
          <w:color w:val="000000" w:themeColor="text1"/>
        </w:rPr>
        <w:t xml:space="preserve"> принять меры по их реализации,</w:t>
      </w:r>
      <w:r w:rsidRPr="002D0837">
        <w:rPr>
          <w:color w:val="000000" w:themeColor="text1"/>
        </w:rPr>
        <w:t xml:space="preserve"> разработать и утвердить план мероприятий по устранению </w:t>
      </w:r>
      <w:r>
        <w:rPr>
          <w:color w:val="000000" w:themeColor="text1"/>
        </w:rPr>
        <w:t xml:space="preserve">выявленных </w:t>
      </w:r>
      <w:r w:rsidRPr="002D0837">
        <w:rPr>
          <w:color w:val="000000" w:themeColor="text1"/>
        </w:rPr>
        <w:t>замечаний, нарушений и недостатков</w:t>
      </w:r>
      <w:r w:rsidR="00DF03E9" w:rsidRPr="002D0837">
        <w:rPr>
          <w:color w:val="000000" w:themeColor="text1"/>
        </w:rPr>
        <w:t>. Копию протокола</w:t>
      </w:r>
      <w:r>
        <w:rPr>
          <w:color w:val="000000" w:themeColor="text1"/>
        </w:rPr>
        <w:t xml:space="preserve"> и утвержденный план мероприятий</w:t>
      </w:r>
      <w:r w:rsidRPr="002D0837">
        <w:rPr>
          <w:color w:val="000000" w:themeColor="text1"/>
        </w:rPr>
        <w:t xml:space="preserve"> по устранению </w:t>
      </w:r>
      <w:r>
        <w:rPr>
          <w:color w:val="000000" w:themeColor="text1"/>
        </w:rPr>
        <w:t xml:space="preserve">выявленных </w:t>
      </w:r>
      <w:r w:rsidRPr="002D0837">
        <w:rPr>
          <w:color w:val="000000" w:themeColor="text1"/>
        </w:rPr>
        <w:t xml:space="preserve">замечаний, нарушений </w:t>
      </w:r>
      <w:r w:rsidRPr="002D0837">
        <w:rPr>
          <w:color w:val="000000" w:themeColor="text1"/>
        </w:rPr>
        <w:lastRenderedPageBreak/>
        <w:t>и недостатков</w:t>
      </w:r>
      <w:r w:rsidR="00DF03E9" w:rsidRPr="002D0837">
        <w:rPr>
          <w:color w:val="000000" w:themeColor="text1"/>
        </w:rPr>
        <w:t xml:space="preserve"> предоставить в</w:t>
      </w:r>
      <w:r w:rsidR="00DF03E9" w:rsidRPr="00F103CF">
        <w:rPr>
          <w:color w:val="000000" w:themeColor="text1"/>
        </w:rPr>
        <w:t xml:space="preserve"> отдел организационной и кадровой работы Дорпрофжел на СКжд до 0</w:t>
      </w:r>
      <w:r>
        <w:rPr>
          <w:color w:val="000000" w:themeColor="text1"/>
        </w:rPr>
        <w:t>8</w:t>
      </w:r>
      <w:r w:rsidR="00DF03E9" w:rsidRPr="00F103CF">
        <w:rPr>
          <w:color w:val="000000" w:themeColor="text1"/>
        </w:rPr>
        <w:t>.0</w:t>
      </w:r>
      <w:r w:rsidR="00DF03E9">
        <w:rPr>
          <w:color w:val="000000" w:themeColor="text1"/>
        </w:rPr>
        <w:t>7</w:t>
      </w:r>
      <w:r w:rsidR="00DF03E9" w:rsidRPr="00F103CF">
        <w:rPr>
          <w:color w:val="000000" w:themeColor="text1"/>
        </w:rPr>
        <w:t>.2020г.</w:t>
      </w:r>
    </w:p>
    <w:p w:rsidR="00DF03E9" w:rsidRPr="005A77D5" w:rsidRDefault="002D0837" w:rsidP="00DF03E9">
      <w:pPr>
        <w:jc w:val="both"/>
      </w:pPr>
      <w:r>
        <w:rPr>
          <w:b/>
        </w:rPr>
        <w:t>4</w:t>
      </w:r>
      <w:r w:rsidR="00DF03E9" w:rsidRPr="005A77D5">
        <w:rPr>
          <w:b/>
        </w:rPr>
        <w:t>.2.</w:t>
      </w:r>
      <w:r w:rsidR="00DF03E9" w:rsidRPr="005A77D5">
        <w:t xml:space="preserve"> Установить личный контроль за ходом устранения выявленных замечаний, нарушений и недостатков. </w:t>
      </w:r>
    </w:p>
    <w:p w:rsidR="00DF03E9" w:rsidRPr="00D94A2F" w:rsidRDefault="002D0837" w:rsidP="00DF03E9">
      <w:pPr>
        <w:jc w:val="both"/>
      </w:pPr>
      <w:r>
        <w:rPr>
          <w:b/>
        </w:rPr>
        <w:t>4</w:t>
      </w:r>
      <w:r w:rsidR="00DF03E9" w:rsidRPr="00D94A2F">
        <w:rPr>
          <w:b/>
        </w:rPr>
        <w:t>.3.</w:t>
      </w:r>
      <w:r w:rsidR="00DF03E9" w:rsidRPr="00D94A2F">
        <w:t xml:space="preserve"> Ежемесячно до 5 числа, до полного устранения выявленных недостатков и нарушений, предоставлять в отдел организационной и кадровой работы Дорпрофжел на СКжд информацию об устранении выявленных замечаний, нарушений и недостатков в работе комитетов Профсоюза </w:t>
      </w:r>
      <w:r w:rsidR="00DF03E9">
        <w:t>Ростовского</w:t>
      </w:r>
      <w:r w:rsidR="00DF03E9" w:rsidRPr="00D94A2F">
        <w:t xml:space="preserve"> железнодорожного узла.</w:t>
      </w:r>
    </w:p>
    <w:p w:rsidR="00DF03E9" w:rsidRDefault="002D0837" w:rsidP="00DF03E9">
      <w:pPr>
        <w:pStyle w:val="a8"/>
        <w:ind w:left="0"/>
        <w:jc w:val="both"/>
        <w:rPr>
          <w:spacing w:val="-12"/>
          <w:sz w:val="28"/>
          <w:szCs w:val="28"/>
        </w:rPr>
      </w:pPr>
      <w:r>
        <w:rPr>
          <w:b/>
          <w:spacing w:val="-12"/>
          <w:sz w:val="28"/>
          <w:szCs w:val="28"/>
        </w:rPr>
        <w:t>4</w:t>
      </w:r>
      <w:r w:rsidR="00DF03E9" w:rsidRPr="00D94A2F">
        <w:rPr>
          <w:b/>
          <w:spacing w:val="-12"/>
          <w:sz w:val="28"/>
          <w:szCs w:val="28"/>
        </w:rPr>
        <w:t>.4.</w:t>
      </w:r>
      <w:r w:rsidR="00DF03E9">
        <w:rPr>
          <w:spacing w:val="-12"/>
          <w:sz w:val="28"/>
          <w:szCs w:val="28"/>
        </w:rPr>
        <w:t xml:space="preserve"> О</w:t>
      </w:r>
      <w:r w:rsidR="00DF03E9" w:rsidRPr="00F71AF9">
        <w:rPr>
          <w:spacing w:val="-12"/>
          <w:sz w:val="28"/>
          <w:szCs w:val="28"/>
        </w:rPr>
        <w:t xml:space="preserve">беспечить силами уполномоченных по охране труда, внештатных и штатных технических инспекторов труда контроль за обеспечением работников </w:t>
      </w:r>
      <w:r w:rsidR="00DF03E9">
        <w:rPr>
          <w:spacing w:val="-12"/>
          <w:sz w:val="28"/>
          <w:szCs w:val="28"/>
        </w:rPr>
        <w:t xml:space="preserve">предприятий </w:t>
      </w:r>
      <w:r w:rsidR="00DF03E9" w:rsidRPr="00F71AF9">
        <w:rPr>
          <w:spacing w:val="-12"/>
          <w:sz w:val="28"/>
          <w:szCs w:val="28"/>
        </w:rPr>
        <w:t>ДСИЗ и средс</w:t>
      </w:r>
      <w:r w:rsidR="00DF03E9">
        <w:rPr>
          <w:spacing w:val="-12"/>
          <w:sz w:val="28"/>
          <w:szCs w:val="28"/>
        </w:rPr>
        <w:t>твами профи</w:t>
      </w:r>
      <w:r w:rsidR="007100D2">
        <w:rPr>
          <w:spacing w:val="-12"/>
          <w:sz w:val="28"/>
          <w:szCs w:val="28"/>
        </w:rPr>
        <w:t>лактики коронавирусной инфекции.</w:t>
      </w:r>
    </w:p>
    <w:p w:rsidR="00142508" w:rsidRPr="005A77D5" w:rsidRDefault="002D0837" w:rsidP="00D0733A">
      <w:pPr>
        <w:jc w:val="both"/>
      </w:pPr>
      <w:r>
        <w:rPr>
          <w:b/>
        </w:rPr>
        <w:t>5</w:t>
      </w:r>
      <w:r w:rsidR="00AA3939" w:rsidRPr="005A77D5">
        <w:rPr>
          <w:b/>
        </w:rPr>
        <w:t>.</w:t>
      </w:r>
      <w:r w:rsidR="00AA3939" w:rsidRPr="005A77D5">
        <w:t xml:space="preserve"> </w:t>
      </w:r>
      <w:r w:rsidR="00197FE0" w:rsidRPr="005A77D5">
        <w:t xml:space="preserve">Руководителям отделов Дорпрофжел </w:t>
      </w:r>
      <w:r w:rsidR="00581286">
        <w:t xml:space="preserve">на СКжд </w:t>
      </w:r>
      <w:r w:rsidR="00197FE0" w:rsidRPr="005A77D5">
        <w:t xml:space="preserve">взять на контроль реализацию мероприятий по устранению </w:t>
      </w:r>
      <w:r w:rsidR="00AA3939" w:rsidRPr="005A77D5">
        <w:t xml:space="preserve">замечаний, нарушений и недостатков, выявленных по результатам проверки </w:t>
      </w:r>
      <w:r w:rsidR="00581286">
        <w:t xml:space="preserve">комплексной бригады </w:t>
      </w:r>
      <w:r w:rsidR="00A15375">
        <w:t xml:space="preserve">аппарата </w:t>
      </w:r>
      <w:r w:rsidR="00AA3939" w:rsidRPr="005A77D5">
        <w:t xml:space="preserve">Дорпрофжел на СКжд в работе комитетов </w:t>
      </w:r>
      <w:r w:rsidR="000E2316">
        <w:t>первичных профсоюзных организаций Ростов</w:t>
      </w:r>
      <w:r w:rsidR="005A77D5" w:rsidRPr="005A77D5">
        <w:t>ского железнодорожного узла.</w:t>
      </w:r>
    </w:p>
    <w:p w:rsidR="005E7C66" w:rsidRPr="005A77D5" w:rsidRDefault="002D0837" w:rsidP="00D0733A">
      <w:pPr>
        <w:jc w:val="both"/>
      </w:pPr>
      <w:r>
        <w:rPr>
          <w:b/>
        </w:rPr>
        <w:t>6.</w:t>
      </w:r>
      <w:r w:rsidR="005E7C66" w:rsidRPr="005A77D5">
        <w:t xml:space="preserve"> Контроль за </w:t>
      </w:r>
      <w:r w:rsidR="00BC6640" w:rsidRPr="005A77D5">
        <w:t>выполнением данного постановления</w:t>
      </w:r>
      <w:r w:rsidR="005E7C66" w:rsidRPr="005A77D5">
        <w:t xml:space="preserve"> возложить на </w:t>
      </w:r>
      <w:r w:rsidR="00BC6640" w:rsidRPr="005A77D5">
        <w:t>заместителя председателя Дорпрофжел на СКжд М.А. Королеву.</w:t>
      </w:r>
    </w:p>
    <w:p w:rsidR="00D0733A" w:rsidRPr="00F16F2B" w:rsidRDefault="00D0733A" w:rsidP="00F817DC">
      <w:pPr>
        <w:jc w:val="both"/>
        <w:rPr>
          <w:color w:val="FF0000"/>
        </w:rPr>
      </w:pPr>
    </w:p>
    <w:p w:rsidR="00D0733A" w:rsidRDefault="00D0733A" w:rsidP="00F817DC">
      <w:pPr>
        <w:jc w:val="both"/>
      </w:pPr>
    </w:p>
    <w:p w:rsidR="00581286" w:rsidRDefault="00581286" w:rsidP="00F817DC">
      <w:pPr>
        <w:jc w:val="both"/>
      </w:pPr>
    </w:p>
    <w:p w:rsidR="00D0733A" w:rsidRDefault="00D0733A" w:rsidP="00F817DC">
      <w:pPr>
        <w:jc w:val="both"/>
      </w:pPr>
    </w:p>
    <w:p w:rsidR="004C391E" w:rsidRDefault="00F179E7" w:rsidP="00F817DC">
      <w:pPr>
        <w:jc w:val="both"/>
      </w:pPr>
      <w:r>
        <w:t>Председател</w:t>
      </w:r>
      <w:r w:rsidR="00594B19">
        <w:t>ь</w:t>
      </w:r>
      <w:r>
        <w:t xml:space="preserve"> </w:t>
      </w:r>
    </w:p>
    <w:p w:rsidR="005E2626" w:rsidRDefault="00F617FB" w:rsidP="00F817DC">
      <w:pPr>
        <w:jc w:val="both"/>
      </w:pPr>
      <w:r>
        <w:t xml:space="preserve">Дорпрофжел на СКжд      </w:t>
      </w:r>
      <w:r w:rsidR="004C391E">
        <w:t xml:space="preserve">      </w:t>
      </w:r>
      <w:r w:rsidR="00F179E7">
        <w:t xml:space="preserve">      </w:t>
      </w:r>
      <w:r w:rsidR="004C391E">
        <w:t xml:space="preserve">                                                </w:t>
      </w:r>
      <w:r w:rsidR="00594B19">
        <w:t xml:space="preserve">         </w:t>
      </w:r>
      <w:r w:rsidR="004C391E">
        <w:t xml:space="preserve">  </w:t>
      </w:r>
      <w:r w:rsidR="00594B19">
        <w:t>М.В.Пружина</w:t>
      </w:r>
    </w:p>
    <w:p w:rsidR="00E643DC" w:rsidRPr="00E643DC" w:rsidRDefault="00F179E7" w:rsidP="00F817DC">
      <w:pPr>
        <w:jc w:val="both"/>
      </w:pPr>
      <w:r>
        <w:t xml:space="preserve">     </w:t>
      </w:r>
      <w:r w:rsidR="00E06CAC">
        <w:t xml:space="preserve">   </w:t>
      </w:r>
      <w:r>
        <w:t xml:space="preserve">       </w:t>
      </w:r>
      <w:r w:rsidR="008E6F9C">
        <w:t xml:space="preserve">                                              </w:t>
      </w:r>
      <w:r>
        <w:t xml:space="preserve">        </w:t>
      </w:r>
      <w:r w:rsidR="00B72E42">
        <w:t xml:space="preserve"> </w:t>
      </w:r>
    </w:p>
    <w:sectPr w:rsidR="00E643DC" w:rsidRPr="00E643DC" w:rsidSect="00581286">
      <w:headerReference w:type="even" r:id="rId8"/>
      <w:headerReference w:type="default" r:id="rId9"/>
      <w:pgSz w:w="12240" w:h="15840"/>
      <w:pgMar w:top="993" w:right="851" w:bottom="1135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2F2" w:rsidRDefault="000C62F2">
      <w:r>
        <w:separator/>
      </w:r>
    </w:p>
  </w:endnote>
  <w:endnote w:type="continuationSeparator" w:id="1">
    <w:p w:rsidR="000C62F2" w:rsidRDefault="000C6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2F2" w:rsidRDefault="000C62F2">
      <w:r>
        <w:separator/>
      </w:r>
    </w:p>
  </w:footnote>
  <w:footnote w:type="continuationSeparator" w:id="1">
    <w:p w:rsidR="000C62F2" w:rsidRDefault="000C62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8BD" w:rsidRDefault="000C263D" w:rsidP="0047499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328B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328BD" w:rsidRDefault="00F328B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8BD" w:rsidRDefault="000C263D" w:rsidP="0047499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328B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30859">
      <w:rPr>
        <w:rStyle w:val="a7"/>
        <w:noProof/>
      </w:rPr>
      <w:t>3</w:t>
    </w:r>
    <w:r>
      <w:rPr>
        <w:rStyle w:val="a7"/>
      </w:rPr>
      <w:fldChar w:fldCharType="end"/>
    </w:r>
  </w:p>
  <w:p w:rsidR="00F328BD" w:rsidRDefault="00F328B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1896"/>
    <w:multiLevelType w:val="hybridMultilevel"/>
    <w:tmpl w:val="98CA0F72"/>
    <w:lvl w:ilvl="0" w:tplc="322E92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BEC7EBF"/>
    <w:multiLevelType w:val="hybridMultilevel"/>
    <w:tmpl w:val="B8EE1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96D12"/>
    <w:multiLevelType w:val="hybridMultilevel"/>
    <w:tmpl w:val="5074C5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F03FC"/>
    <w:multiLevelType w:val="multilevel"/>
    <w:tmpl w:val="CA24595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4">
    <w:nsid w:val="4E1B25B7"/>
    <w:multiLevelType w:val="multilevel"/>
    <w:tmpl w:val="3A7C05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5">
    <w:nsid w:val="65B81D77"/>
    <w:multiLevelType w:val="hybridMultilevel"/>
    <w:tmpl w:val="65D4CFEA"/>
    <w:lvl w:ilvl="0" w:tplc="C5BC70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676020E1"/>
    <w:multiLevelType w:val="hybridMultilevel"/>
    <w:tmpl w:val="30F21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447ECF"/>
    <w:multiLevelType w:val="multilevel"/>
    <w:tmpl w:val="4B00B2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8">
    <w:nsid w:val="6E673960"/>
    <w:multiLevelType w:val="multilevel"/>
    <w:tmpl w:val="A3D47A8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9">
    <w:nsid w:val="70E41D27"/>
    <w:multiLevelType w:val="hybridMultilevel"/>
    <w:tmpl w:val="ACCCA48E"/>
    <w:lvl w:ilvl="0" w:tplc="0038D7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79BA2445"/>
    <w:multiLevelType w:val="hybridMultilevel"/>
    <w:tmpl w:val="732E1AFE"/>
    <w:lvl w:ilvl="0" w:tplc="366090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8"/>
  </w:num>
  <w:num w:numId="5">
    <w:abstractNumId w:val="3"/>
  </w:num>
  <w:num w:numId="6">
    <w:abstractNumId w:val="4"/>
  </w:num>
  <w:num w:numId="7">
    <w:abstractNumId w:val="7"/>
  </w:num>
  <w:num w:numId="8">
    <w:abstractNumId w:val="9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stylePaneFormatFilter w:val="3F01"/>
  <w:defaultTabStop w:val="708"/>
  <w:hyphenationZone w:val="357"/>
  <w:doNotHyphenateCaps/>
  <w:drawingGridHorizontalSpacing w:val="140"/>
  <w:drawingGridVerticalSpacing w:val="381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3F44"/>
    <w:rsid w:val="00017162"/>
    <w:rsid w:val="00017DFA"/>
    <w:rsid w:val="000205AE"/>
    <w:rsid w:val="00021046"/>
    <w:rsid w:val="00025958"/>
    <w:rsid w:val="00027357"/>
    <w:rsid w:val="0003046E"/>
    <w:rsid w:val="000308C1"/>
    <w:rsid w:val="00037824"/>
    <w:rsid w:val="00037B63"/>
    <w:rsid w:val="000500BA"/>
    <w:rsid w:val="0006021A"/>
    <w:rsid w:val="00063A07"/>
    <w:rsid w:val="00064A73"/>
    <w:rsid w:val="00071230"/>
    <w:rsid w:val="000727D0"/>
    <w:rsid w:val="000852CF"/>
    <w:rsid w:val="00086C82"/>
    <w:rsid w:val="00093F44"/>
    <w:rsid w:val="00096DA7"/>
    <w:rsid w:val="000C0AB2"/>
    <w:rsid w:val="000C1B51"/>
    <w:rsid w:val="000C263D"/>
    <w:rsid w:val="000C5C7D"/>
    <w:rsid w:val="000C5FFD"/>
    <w:rsid w:val="000C62F2"/>
    <w:rsid w:val="000E2316"/>
    <w:rsid w:val="000F0F2E"/>
    <w:rsid w:val="000F3EEF"/>
    <w:rsid w:val="0010058D"/>
    <w:rsid w:val="001114A8"/>
    <w:rsid w:val="001154EC"/>
    <w:rsid w:val="0011701E"/>
    <w:rsid w:val="00121B6B"/>
    <w:rsid w:val="00122F10"/>
    <w:rsid w:val="001272EB"/>
    <w:rsid w:val="00130888"/>
    <w:rsid w:val="00133F2F"/>
    <w:rsid w:val="00142508"/>
    <w:rsid w:val="00146CFA"/>
    <w:rsid w:val="00151670"/>
    <w:rsid w:val="00152362"/>
    <w:rsid w:val="001552D6"/>
    <w:rsid w:val="001658AC"/>
    <w:rsid w:val="00166DD5"/>
    <w:rsid w:val="00174F2D"/>
    <w:rsid w:val="00186810"/>
    <w:rsid w:val="00197FE0"/>
    <w:rsid w:val="001A64AD"/>
    <w:rsid w:val="001B26FD"/>
    <w:rsid w:val="001C6091"/>
    <w:rsid w:val="001C6415"/>
    <w:rsid w:val="001D5500"/>
    <w:rsid w:val="001D5B97"/>
    <w:rsid w:val="001E2D5B"/>
    <w:rsid w:val="001E383D"/>
    <w:rsid w:val="001E5F61"/>
    <w:rsid w:val="001F3AE8"/>
    <w:rsid w:val="00206C7E"/>
    <w:rsid w:val="0021776D"/>
    <w:rsid w:val="00223118"/>
    <w:rsid w:val="002302C0"/>
    <w:rsid w:val="00234FAA"/>
    <w:rsid w:val="002449F5"/>
    <w:rsid w:val="00250A03"/>
    <w:rsid w:val="00264A20"/>
    <w:rsid w:val="002A158D"/>
    <w:rsid w:val="002A417B"/>
    <w:rsid w:val="002B641B"/>
    <w:rsid w:val="002C1E91"/>
    <w:rsid w:val="002C251B"/>
    <w:rsid w:val="002C585B"/>
    <w:rsid w:val="002D0837"/>
    <w:rsid w:val="002D5B5E"/>
    <w:rsid w:val="002D7A41"/>
    <w:rsid w:val="002E6A64"/>
    <w:rsid w:val="002F10E6"/>
    <w:rsid w:val="002F115C"/>
    <w:rsid w:val="002F6318"/>
    <w:rsid w:val="00300560"/>
    <w:rsid w:val="0030262C"/>
    <w:rsid w:val="003029FE"/>
    <w:rsid w:val="00304CAA"/>
    <w:rsid w:val="0032103E"/>
    <w:rsid w:val="003278C8"/>
    <w:rsid w:val="00330728"/>
    <w:rsid w:val="00330859"/>
    <w:rsid w:val="00333F59"/>
    <w:rsid w:val="00340D46"/>
    <w:rsid w:val="003412EE"/>
    <w:rsid w:val="00357A27"/>
    <w:rsid w:val="00363923"/>
    <w:rsid w:val="00375650"/>
    <w:rsid w:val="003768B7"/>
    <w:rsid w:val="003772C2"/>
    <w:rsid w:val="003773A4"/>
    <w:rsid w:val="003851FA"/>
    <w:rsid w:val="00395170"/>
    <w:rsid w:val="003A334D"/>
    <w:rsid w:val="003B262A"/>
    <w:rsid w:val="003B3776"/>
    <w:rsid w:val="003B3F58"/>
    <w:rsid w:val="003D3C25"/>
    <w:rsid w:val="00400738"/>
    <w:rsid w:val="00400D13"/>
    <w:rsid w:val="00414916"/>
    <w:rsid w:val="00420E3E"/>
    <w:rsid w:val="0042622F"/>
    <w:rsid w:val="004368D6"/>
    <w:rsid w:val="004373C4"/>
    <w:rsid w:val="0044075A"/>
    <w:rsid w:val="004450B2"/>
    <w:rsid w:val="00445512"/>
    <w:rsid w:val="004520F4"/>
    <w:rsid w:val="00456BB3"/>
    <w:rsid w:val="00470958"/>
    <w:rsid w:val="004742AD"/>
    <w:rsid w:val="00474995"/>
    <w:rsid w:val="00477DF3"/>
    <w:rsid w:val="004876C0"/>
    <w:rsid w:val="004C0101"/>
    <w:rsid w:val="004C391E"/>
    <w:rsid w:val="004D0FF3"/>
    <w:rsid w:val="004D31E6"/>
    <w:rsid w:val="004E052E"/>
    <w:rsid w:val="004E3AE9"/>
    <w:rsid w:val="004E5DFD"/>
    <w:rsid w:val="004F099E"/>
    <w:rsid w:val="005054B1"/>
    <w:rsid w:val="00510163"/>
    <w:rsid w:val="005118D6"/>
    <w:rsid w:val="00516C24"/>
    <w:rsid w:val="00524989"/>
    <w:rsid w:val="00535CDC"/>
    <w:rsid w:val="00536D4D"/>
    <w:rsid w:val="0054574C"/>
    <w:rsid w:val="005462EC"/>
    <w:rsid w:val="0055480B"/>
    <w:rsid w:val="005549A7"/>
    <w:rsid w:val="00556CD3"/>
    <w:rsid w:val="005579FC"/>
    <w:rsid w:val="00557A5F"/>
    <w:rsid w:val="005779B5"/>
    <w:rsid w:val="00581286"/>
    <w:rsid w:val="00582836"/>
    <w:rsid w:val="0059375D"/>
    <w:rsid w:val="00594B19"/>
    <w:rsid w:val="00595314"/>
    <w:rsid w:val="005A0CD9"/>
    <w:rsid w:val="005A1D5E"/>
    <w:rsid w:val="005A434B"/>
    <w:rsid w:val="005A77D5"/>
    <w:rsid w:val="005B5809"/>
    <w:rsid w:val="005C26BD"/>
    <w:rsid w:val="005D2BE4"/>
    <w:rsid w:val="005D670E"/>
    <w:rsid w:val="005D6B4B"/>
    <w:rsid w:val="005E2626"/>
    <w:rsid w:val="005E3D1B"/>
    <w:rsid w:val="005E4150"/>
    <w:rsid w:val="005E7C66"/>
    <w:rsid w:val="005F2DC0"/>
    <w:rsid w:val="005F3A03"/>
    <w:rsid w:val="005F626E"/>
    <w:rsid w:val="005F78BF"/>
    <w:rsid w:val="006004C5"/>
    <w:rsid w:val="00601667"/>
    <w:rsid w:val="0060302A"/>
    <w:rsid w:val="0060311B"/>
    <w:rsid w:val="00613887"/>
    <w:rsid w:val="00613C38"/>
    <w:rsid w:val="00625247"/>
    <w:rsid w:val="00631B26"/>
    <w:rsid w:val="006535A4"/>
    <w:rsid w:val="006629D1"/>
    <w:rsid w:val="006643EB"/>
    <w:rsid w:val="00676239"/>
    <w:rsid w:val="006A2C92"/>
    <w:rsid w:val="006A3C48"/>
    <w:rsid w:val="006A77E6"/>
    <w:rsid w:val="006B15B1"/>
    <w:rsid w:val="006B6651"/>
    <w:rsid w:val="006C6835"/>
    <w:rsid w:val="006D2854"/>
    <w:rsid w:val="006D7894"/>
    <w:rsid w:val="006E30DB"/>
    <w:rsid w:val="006E51C6"/>
    <w:rsid w:val="00700C61"/>
    <w:rsid w:val="007036C8"/>
    <w:rsid w:val="00703A78"/>
    <w:rsid w:val="007100D2"/>
    <w:rsid w:val="00712D05"/>
    <w:rsid w:val="00714F13"/>
    <w:rsid w:val="00716BA5"/>
    <w:rsid w:val="0072185F"/>
    <w:rsid w:val="007355DB"/>
    <w:rsid w:val="00754AAC"/>
    <w:rsid w:val="00757770"/>
    <w:rsid w:val="0075796B"/>
    <w:rsid w:val="00765168"/>
    <w:rsid w:val="00775BD6"/>
    <w:rsid w:val="00790D06"/>
    <w:rsid w:val="007920D5"/>
    <w:rsid w:val="007A1F2E"/>
    <w:rsid w:val="007C482D"/>
    <w:rsid w:val="007C796E"/>
    <w:rsid w:val="007D016F"/>
    <w:rsid w:val="007D0EBA"/>
    <w:rsid w:val="007E0C7B"/>
    <w:rsid w:val="007F21D2"/>
    <w:rsid w:val="007F5D13"/>
    <w:rsid w:val="00803D5C"/>
    <w:rsid w:val="00806B04"/>
    <w:rsid w:val="00811107"/>
    <w:rsid w:val="00811896"/>
    <w:rsid w:val="00812250"/>
    <w:rsid w:val="00821704"/>
    <w:rsid w:val="00831DBF"/>
    <w:rsid w:val="00841D01"/>
    <w:rsid w:val="008428AB"/>
    <w:rsid w:val="00843983"/>
    <w:rsid w:val="00851800"/>
    <w:rsid w:val="0085308C"/>
    <w:rsid w:val="00855E77"/>
    <w:rsid w:val="00863DC8"/>
    <w:rsid w:val="00866BC0"/>
    <w:rsid w:val="00872BCC"/>
    <w:rsid w:val="008802F4"/>
    <w:rsid w:val="00884362"/>
    <w:rsid w:val="0088706F"/>
    <w:rsid w:val="008929F4"/>
    <w:rsid w:val="00894722"/>
    <w:rsid w:val="008A6C6B"/>
    <w:rsid w:val="008C10FF"/>
    <w:rsid w:val="008C5B42"/>
    <w:rsid w:val="008D11CC"/>
    <w:rsid w:val="008D3F24"/>
    <w:rsid w:val="008E0BD8"/>
    <w:rsid w:val="008E2110"/>
    <w:rsid w:val="008E506E"/>
    <w:rsid w:val="008E6F9C"/>
    <w:rsid w:val="008F17E9"/>
    <w:rsid w:val="00910705"/>
    <w:rsid w:val="009163CB"/>
    <w:rsid w:val="00916660"/>
    <w:rsid w:val="0092278E"/>
    <w:rsid w:val="00924D90"/>
    <w:rsid w:val="009313A6"/>
    <w:rsid w:val="009316F7"/>
    <w:rsid w:val="00960BC9"/>
    <w:rsid w:val="00962692"/>
    <w:rsid w:val="00982114"/>
    <w:rsid w:val="00997547"/>
    <w:rsid w:val="009A16B8"/>
    <w:rsid w:val="009A33FD"/>
    <w:rsid w:val="009B2199"/>
    <w:rsid w:val="009C03C2"/>
    <w:rsid w:val="009C17FA"/>
    <w:rsid w:val="009C2F96"/>
    <w:rsid w:val="009C74E4"/>
    <w:rsid w:val="009D34D6"/>
    <w:rsid w:val="009F4DEB"/>
    <w:rsid w:val="00A010A0"/>
    <w:rsid w:val="00A059D6"/>
    <w:rsid w:val="00A0601C"/>
    <w:rsid w:val="00A13B47"/>
    <w:rsid w:val="00A15375"/>
    <w:rsid w:val="00A166A8"/>
    <w:rsid w:val="00A2217B"/>
    <w:rsid w:val="00A368D4"/>
    <w:rsid w:val="00A36B73"/>
    <w:rsid w:val="00A51BBD"/>
    <w:rsid w:val="00A57E41"/>
    <w:rsid w:val="00A766C7"/>
    <w:rsid w:val="00A77A31"/>
    <w:rsid w:val="00A81A4F"/>
    <w:rsid w:val="00A83F63"/>
    <w:rsid w:val="00A92507"/>
    <w:rsid w:val="00A93581"/>
    <w:rsid w:val="00A96464"/>
    <w:rsid w:val="00AA257D"/>
    <w:rsid w:val="00AA29D2"/>
    <w:rsid w:val="00AA3939"/>
    <w:rsid w:val="00AA5424"/>
    <w:rsid w:val="00AA6819"/>
    <w:rsid w:val="00AD1DE6"/>
    <w:rsid w:val="00AD7CE0"/>
    <w:rsid w:val="00AE3599"/>
    <w:rsid w:val="00AE6EBA"/>
    <w:rsid w:val="00AF29D3"/>
    <w:rsid w:val="00AF5474"/>
    <w:rsid w:val="00B00774"/>
    <w:rsid w:val="00B041E2"/>
    <w:rsid w:val="00B0774A"/>
    <w:rsid w:val="00B1559D"/>
    <w:rsid w:val="00B16634"/>
    <w:rsid w:val="00B24758"/>
    <w:rsid w:val="00B323A3"/>
    <w:rsid w:val="00B3454F"/>
    <w:rsid w:val="00B544F3"/>
    <w:rsid w:val="00B572D2"/>
    <w:rsid w:val="00B63BA0"/>
    <w:rsid w:val="00B63D4F"/>
    <w:rsid w:val="00B640BC"/>
    <w:rsid w:val="00B72E42"/>
    <w:rsid w:val="00B866A5"/>
    <w:rsid w:val="00B952E4"/>
    <w:rsid w:val="00BA119C"/>
    <w:rsid w:val="00BC0DBC"/>
    <w:rsid w:val="00BC1387"/>
    <w:rsid w:val="00BC4ADA"/>
    <w:rsid w:val="00BC6640"/>
    <w:rsid w:val="00BD6434"/>
    <w:rsid w:val="00BE0AA0"/>
    <w:rsid w:val="00BF04A4"/>
    <w:rsid w:val="00BF05F1"/>
    <w:rsid w:val="00BF6862"/>
    <w:rsid w:val="00C04E06"/>
    <w:rsid w:val="00C073DF"/>
    <w:rsid w:val="00C11EF1"/>
    <w:rsid w:val="00C16D84"/>
    <w:rsid w:val="00C17D27"/>
    <w:rsid w:val="00C23731"/>
    <w:rsid w:val="00C34D49"/>
    <w:rsid w:val="00C56FF2"/>
    <w:rsid w:val="00C63515"/>
    <w:rsid w:val="00C82637"/>
    <w:rsid w:val="00C8582F"/>
    <w:rsid w:val="00CA212A"/>
    <w:rsid w:val="00CB3F93"/>
    <w:rsid w:val="00CB4642"/>
    <w:rsid w:val="00CE2325"/>
    <w:rsid w:val="00CE628C"/>
    <w:rsid w:val="00CE7696"/>
    <w:rsid w:val="00CF073C"/>
    <w:rsid w:val="00CF2DF4"/>
    <w:rsid w:val="00CF4DCE"/>
    <w:rsid w:val="00CF70F0"/>
    <w:rsid w:val="00D039FA"/>
    <w:rsid w:val="00D0733A"/>
    <w:rsid w:val="00D222E5"/>
    <w:rsid w:val="00D225A7"/>
    <w:rsid w:val="00D42BE6"/>
    <w:rsid w:val="00D66153"/>
    <w:rsid w:val="00D70B6D"/>
    <w:rsid w:val="00D73AC7"/>
    <w:rsid w:val="00D7507A"/>
    <w:rsid w:val="00D76E87"/>
    <w:rsid w:val="00D8247A"/>
    <w:rsid w:val="00D83F2F"/>
    <w:rsid w:val="00D8541F"/>
    <w:rsid w:val="00D85DE4"/>
    <w:rsid w:val="00D9388C"/>
    <w:rsid w:val="00D94A2F"/>
    <w:rsid w:val="00DA0814"/>
    <w:rsid w:val="00DA29C0"/>
    <w:rsid w:val="00DA3329"/>
    <w:rsid w:val="00DC358D"/>
    <w:rsid w:val="00DE4838"/>
    <w:rsid w:val="00DF03E9"/>
    <w:rsid w:val="00E06CAC"/>
    <w:rsid w:val="00E21598"/>
    <w:rsid w:val="00E37982"/>
    <w:rsid w:val="00E5615E"/>
    <w:rsid w:val="00E643DC"/>
    <w:rsid w:val="00E64C14"/>
    <w:rsid w:val="00E7077D"/>
    <w:rsid w:val="00E756A1"/>
    <w:rsid w:val="00E90E54"/>
    <w:rsid w:val="00E956BD"/>
    <w:rsid w:val="00E9620B"/>
    <w:rsid w:val="00EA2A1F"/>
    <w:rsid w:val="00EA4E6F"/>
    <w:rsid w:val="00EA6A90"/>
    <w:rsid w:val="00EA7A24"/>
    <w:rsid w:val="00EB2E58"/>
    <w:rsid w:val="00EB5BE7"/>
    <w:rsid w:val="00EB7B5B"/>
    <w:rsid w:val="00EC2400"/>
    <w:rsid w:val="00ED1167"/>
    <w:rsid w:val="00ED5560"/>
    <w:rsid w:val="00EF092C"/>
    <w:rsid w:val="00EF1DA3"/>
    <w:rsid w:val="00EF2004"/>
    <w:rsid w:val="00EF2B74"/>
    <w:rsid w:val="00F059B9"/>
    <w:rsid w:val="00F103CF"/>
    <w:rsid w:val="00F13B7C"/>
    <w:rsid w:val="00F16F2B"/>
    <w:rsid w:val="00F179E7"/>
    <w:rsid w:val="00F3147E"/>
    <w:rsid w:val="00F328BD"/>
    <w:rsid w:val="00F4201F"/>
    <w:rsid w:val="00F47884"/>
    <w:rsid w:val="00F617FB"/>
    <w:rsid w:val="00F65D27"/>
    <w:rsid w:val="00F7628D"/>
    <w:rsid w:val="00F817DC"/>
    <w:rsid w:val="00F84B0A"/>
    <w:rsid w:val="00F876F8"/>
    <w:rsid w:val="00F93E8C"/>
    <w:rsid w:val="00F950B8"/>
    <w:rsid w:val="00FA049E"/>
    <w:rsid w:val="00FA46A0"/>
    <w:rsid w:val="00FA7016"/>
    <w:rsid w:val="00FA775C"/>
    <w:rsid w:val="00FB25D9"/>
    <w:rsid w:val="00FD200E"/>
    <w:rsid w:val="00FD36CB"/>
    <w:rsid w:val="00FD5043"/>
    <w:rsid w:val="00FE09DC"/>
    <w:rsid w:val="00FE2E86"/>
    <w:rsid w:val="00FE57A5"/>
    <w:rsid w:val="00FF6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0B6D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D31E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F10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A0601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0601C"/>
  </w:style>
  <w:style w:type="character" w:customStyle="1" w:styleId="a6">
    <w:name w:val="Верхний колонтитул Знак"/>
    <w:link w:val="a5"/>
    <w:rsid w:val="006E30DB"/>
    <w:rPr>
      <w:sz w:val="28"/>
      <w:szCs w:val="28"/>
      <w:lang w:val="ru-RU" w:eastAsia="ru-RU" w:bidi="ar-SA"/>
    </w:rPr>
  </w:style>
  <w:style w:type="paragraph" w:styleId="a8">
    <w:name w:val="List Paragraph"/>
    <w:basedOn w:val="a"/>
    <w:uiPriority w:val="34"/>
    <w:qFormat/>
    <w:rsid w:val="00420E3E"/>
    <w:pPr>
      <w:ind w:left="720"/>
      <w:contextualSpacing/>
    </w:pPr>
    <w:rPr>
      <w:sz w:val="24"/>
      <w:szCs w:val="24"/>
    </w:rPr>
  </w:style>
  <w:style w:type="character" w:styleId="a9">
    <w:name w:val="Emphasis"/>
    <w:basedOn w:val="a0"/>
    <w:qFormat/>
    <w:rsid w:val="00DF03E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РОССИЙСКИЙ ПРОФЕССИОНАЛЬНЫЙ СОЮЗ</vt:lpstr>
    </vt:vector>
  </TitlesOfParts>
  <Company>HP</Company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РОССИЙСКИЙ ПРОФЕССИОНАЛЬНЫЙ СОЮЗ</dc:title>
  <dc:creator>AGusenkova</dc:creator>
  <cp:lastModifiedBy>ROmarov</cp:lastModifiedBy>
  <cp:revision>16</cp:revision>
  <cp:lastPrinted>2020-06-25T13:21:00Z</cp:lastPrinted>
  <dcterms:created xsi:type="dcterms:W3CDTF">2020-04-13T14:50:00Z</dcterms:created>
  <dcterms:modified xsi:type="dcterms:W3CDTF">2020-07-02T06:30:00Z</dcterms:modified>
</cp:coreProperties>
</file>